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Ind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tblGrid>
      <w:tr w:rsidR="005511BE" w:rsidRPr="00AB6060" w:rsidTr="00EF7C9A">
        <w:trPr>
          <w:trHeight w:val="68"/>
        </w:trPr>
        <w:tc>
          <w:tcPr>
            <w:tcW w:w="5180" w:type="dxa"/>
          </w:tcPr>
          <w:p w:rsidR="0067755C" w:rsidRPr="00AB6060" w:rsidRDefault="0067755C" w:rsidP="00A97ED0">
            <w:pPr>
              <w:spacing w:line="360" w:lineRule="auto"/>
              <w:jc w:val="center"/>
              <w:rPr>
                <w:rFonts w:ascii="PT Astra Serif" w:hAnsi="PT Astra Serif" w:cs="Times New Roman"/>
                <w:sz w:val="20"/>
                <w:szCs w:val="20"/>
              </w:rPr>
            </w:pPr>
          </w:p>
        </w:tc>
      </w:tr>
    </w:tbl>
    <w:p w:rsidR="00F60A09" w:rsidRPr="00AB6060" w:rsidRDefault="00A97ED0" w:rsidP="004325CC">
      <w:pPr>
        <w:spacing w:after="0" w:line="240" w:lineRule="auto"/>
        <w:jc w:val="center"/>
        <w:rPr>
          <w:rFonts w:ascii="PT Astra Serif" w:hAnsi="PT Astra Serif" w:cs="Times New Roman"/>
          <w:b/>
          <w:sz w:val="20"/>
          <w:szCs w:val="20"/>
        </w:rPr>
      </w:pPr>
      <w:r w:rsidRPr="00AB6060">
        <w:rPr>
          <w:rFonts w:ascii="PT Astra Serif" w:hAnsi="PT Astra Serif" w:cs="Times New Roman"/>
          <w:b/>
          <w:sz w:val="20"/>
          <w:szCs w:val="20"/>
        </w:rPr>
        <w:t xml:space="preserve">ОТЧЁТ ОБ ИСПОЛНЕНИИ </w:t>
      </w:r>
      <w:r w:rsidR="0004316E" w:rsidRPr="00AB6060">
        <w:rPr>
          <w:rFonts w:ascii="PT Astra Serif" w:hAnsi="PT Astra Serif" w:cs="Times New Roman"/>
          <w:b/>
          <w:sz w:val="20"/>
          <w:szCs w:val="20"/>
        </w:rPr>
        <w:t>МЕРОПРИЯТИ</w:t>
      </w:r>
      <w:r w:rsidRPr="00AB6060">
        <w:rPr>
          <w:rFonts w:ascii="PT Astra Serif" w:hAnsi="PT Astra Serif" w:cs="Times New Roman"/>
          <w:b/>
          <w:sz w:val="20"/>
          <w:szCs w:val="20"/>
        </w:rPr>
        <w:t>Й</w:t>
      </w:r>
    </w:p>
    <w:p w:rsidR="00D662AB" w:rsidRPr="00AB6060" w:rsidRDefault="00A97ED0" w:rsidP="004325CC">
      <w:pPr>
        <w:widowControl w:val="0"/>
        <w:autoSpaceDE w:val="0"/>
        <w:autoSpaceDN w:val="0"/>
        <w:adjustRightInd w:val="0"/>
        <w:spacing w:after="0" w:line="240" w:lineRule="auto"/>
        <w:jc w:val="center"/>
        <w:outlineLvl w:val="0"/>
        <w:rPr>
          <w:rFonts w:ascii="PT Astra Serif" w:eastAsia="Times New Roman" w:hAnsi="PT Astra Serif" w:cs="Times New Roman"/>
          <w:b/>
          <w:bCs/>
          <w:sz w:val="20"/>
          <w:szCs w:val="20"/>
          <w:lang w:eastAsia="ru-RU"/>
        </w:rPr>
      </w:pPr>
      <w:r w:rsidRPr="00AB6060">
        <w:rPr>
          <w:rFonts w:ascii="PT Astra Serif" w:eastAsia="Times New Roman" w:hAnsi="PT Astra Serif" w:cs="Times New Roman"/>
          <w:b/>
          <w:bCs/>
          <w:sz w:val="20"/>
          <w:szCs w:val="20"/>
          <w:lang w:eastAsia="ru-RU"/>
        </w:rPr>
        <w:t>«</w:t>
      </w:r>
      <w:r w:rsidR="0004316E" w:rsidRPr="00AB6060">
        <w:rPr>
          <w:rFonts w:ascii="PT Astra Serif" w:eastAsia="Times New Roman" w:hAnsi="PT Astra Serif" w:cs="Times New Roman"/>
          <w:b/>
          <w:bCs/>
          <w:sz w:val="20"/>
          <w:szCs w:val="20"/>
          <w:lang w:eastAsia="ru-RU"/>
        </w:rPr>
        <w:t xml:space="preserve">программы </w:t>
      </w:r>
      <w:r w:rsidR="007E230D" w:rsidRPr="00AB6060">
        <w:rPr>
          <w:rFonts w:ascii="PT Astra Serif" w:eastAsia="Times New Roman" w:hAnsi="PT Astra Serif" w:cs="Times New Roman"/>
          <w:b/>
          <w:bCs/>
          <w:sz w:val="20"/>
          <w:szCs w:val="20"/>
          <w:lang w:eastAsia="ru-RU"/>
        </w:rPr>
        <w:t xml:space="preserve">противодействия коррупции </w:t>
      </w:r>
    </w:p>
    <w:p w:rsidR="0004316E" w:rsidRPr="00AB6060" w:rsidRDefault="00D662AB" w:rsidP="004325CC">
      <w:pPr>
        <w:widowControl w:val="0"/>
        <w:autoSpaceDE w:val="0"/>
        <w:autoSpaceDN w:val="0"/>
        <w:adjustRightInd w:val="0"/>
        <w:spacing w:after="0" w:line="240" w:lineRule="auto"/>
        <w:jc w:val="center"/>
        <w:outlineLvl w:val="0"/>
        <w:rPr>
          <w:rFonts w:ascii="PT Astra Serif" w:eastAsia="Times New Roman" w:hAnsi="PT Astra Serif" w:cs="Times New Roman"/>
          <w:b/>
          <w:bCs/>
          <w:sz w:val="20"/>
          <w:szCs w:val="20"/>
          <w:lang w:eastAsia="ru-RU"/>
        </w:rPr>
      </w:pPr>
      <w:r w:rsidRPr="00AB6060">
        <w:rPr>
          <w:rFonts w:ascii="PT Astra Serif" w:eastAsia="Times New Roman" w:hAnsi="PT Astra Serif" w:cs="Times New Roman"/>
          <w:b/>
          <w:bCs/>
          <w:sz w:val="20"/>
          <w:szCs w:val="20"/>
          <w:lang w:eastAsia="ru-RU"/>
        </w:rPr>
        <w:t xml:space="preserve">в </w:t>
      </w:r>
      <w:r w:rsidR="0004316E" w:rsidRPr="00AB6060">
        <w:rPr>
          <w:rFonts w:ascii="PT Astra Serif" w:eastAsia="Times New Roman" w:hAnsi="PT Astra Serif" w:cs="Times New Roman"/>
          <w:b/>
          <w:bCs/>
          <w:sz w:val="20"/>
          <w:szCs w:val="20"/>
          <w:lang w:eastAsia="ru-RU"/>
        </w:rPr>
        <w:t>Министерств</w:t>
      </w:r>
      <w:r w:rsidR="00774653" w:rsidRPr="00AB6060">
        <w:rPr>
          <w:rFonts w:ascii="PT Astra Serif" w:eastAsia="Times New Roman" w:hAnsi="PT Astra Serif" w:cs="Times New Roman"/>
          <w:b/>
          <w:bCs/>
          <w:sz w:val="20"/>
          <w:szCs w:val="20"/>
          <w:lang w:eastAsia="ru-RU"/>
        </w:rPr>
        <w:t>е</w:t>
      </w:r>
      <w:r w:rsidR="0004316E" w:rsidRPr="00AB6060">
        <w:rPr>
          <w:rFonts w:ascii="PT Astra Serif" w:eastAsia="Times New Roman" w:hAnsi="PT Astra Serif" w:cs="Times New Roman"/>
          <w:b/>
          <w:bCs/>
          <w:sz w:val="20"/>
          <w:szCs w:val="20"/>
          <w:lang w:eastAsia="ru-RU"/>
        </w:rPr>
        <w:t xml:space="preserve"> финансов Ульяновской области</w:t>
      </w:r>
    </w:p>
    <w:p w:rsidR="00FD5183" w:rsidRPr="00AB6060" w:rsidRDefault="00433692" w:rsidP="002570AD">
      <w:pPr>
        <w:spacing w:after="0" w:line="240" w:lineRule="auto"/>
        <w:jc w:val="center"/>
        <w:rPr>
          <w:rFonts w:ascii="PT Astra Serif" w:hAnsi="PT Astra Serif" w:cs="Times New Roman"/>
          <w:b/>
          <w:sz w:val="20"/>
          <w:szCs w:val="20"/>
        </w:rPr>
      </w:pPr>
      <w:r w:rsidRPr="00AB6060">
        <w:rPr>
          <w:rFonts w:ascii="PT Astra Serif" w:eastAsia="Times New Roman" w:hAnsi="PT Astra Serif" w:cs="Times New Roman"/>
          <w:b/>
          <w:sz w:val="20"/>
          <w:szCs w:val="20"/>
          <w:lang w:eastAsia="ru-RU"/>
        </w:rPr>
        <w:t>на 20</w:t>
      </w:r>
      <w:r w:rsidR="00376204" w:rsidRPr="00AB6060">
        <w:rPr>
          <w:rFonts w:ascii="PT Astra Serif" w:eastAsia="Times New Roman" w:hAnsi="PT Astra Serif" w:cs="Times New Roman"/>
          <w:b/>
          <w:sz w:val="20"/>
          <w:szCs w:val="20"/>
          <w:lang w:eastAsia="ru-RU"/>
        </w:rPr>
        <w:t>2</w:t>
      </w:r>
      <w:r w:rsidRPr="00AB6060">
        <w:rPr>
          <w:rFonts w:ascii="PT Astra Serif" w:eastAsia="Times New Roman" w:hAnsi="PT Astra Serif" w:cs="Times New Roman"/>
          <w:b/>
          <w:sz w:val="20"/>
          <w:szCs w:val="20"/>
          <w:lang w:eastAsia="ru-RU"/>
        </w:rPr>
        <w:t>1-20</w:t>
      </w:r>
      <w:r w:rsidR="00135994" w:rsidRPr="00AB6060">
        <w:rPr>
          <w:rFonts w:ascii="PT Astra Serif" w:eastAsia="Times New Roman" w:hAnsi="PT Astra Serif" w:cs="Times New Roman"/>
          <w:b/>
          <w:sz w:val="20"/>
          <w:szCs w:val="20"/>
          <w:lang w:eastAsia="ru-RU"/>
        </w:rPr>
        <w:t>2</w:t>
      </w:r>
      <w:r w:rsidR="0014774F" w:rsidRPr="00AB6060">
        <w:rPr>
          <w:rFonts w:ascii="PT Astra Serif" w:eastAsia="Times New Roman" w:hAnsi="PT Astra Serif" w:cs="Times New Roman"/>
          <w:b/>
          <w:sz w:val="20"/>
          <w:szCs w:val="20"/>
          <w:lang w:eastAsia="ru-RU"/>
        </w:rPr>
        <w:t>4</w:t>
      </w:r>
      <w:r w:rsidR="00916E31" w:rsidRPr="00AB6060">
        <w:rPr>
          <w:rFonts w:ascii="PT Astra Serif" w:eastAsia="Times New Roman" w:hAnsi="PT Astra Serif" w:cs="Times New Roman"/>
          <w:b/>
          <w:sz w:val="20"/>
          <w:szCs w:val="20"/>
          <w:lang w:eastAsia="ru-RU"/>
        </w:rPr>
        <w:t xml:space="preserve"> </w:t>
      </w:r>
      <w:r w:rsidR="0004316E" w:rsidRPr="00AB6060">
        <w:rPr>
          <w:rFonts w:ascii="PT Astra Serif" w:eastAsia="Times New Roman" w:hAnsi="PT Astra Serif" w:cs="Times New Roman"/>
          <w:b/>
          <w:sz w:val="20"/>
          <w:szCs w:val="20"/>
          <w:lang w:eastAsia="ru-RU"/>
        </w:rPr>
        <w:t>годы</w:t>
      </w:r>
      <w:r w:rsidR="00A44B9B" w:rsidRPr="00AB6060">
        <w:rPr>
          <w:rFonts w:ascii="PT Astra Serif" w:eastAsia="Times New Roman" w:hAnsi="PT Astra Serif" w:cs="Times New Roman"/>
          <w:b/>
          <w:sz w:val="20"/>
          <w:szCs w:val="20"/>
          <w:lang w:eastAsia="ru-RU"/>
        </w:rPr>
        <w:t>» за</w:t>
      </w:r>
      <w:r w:rsidR="004F2BAF" w:rsidRPr="00AB6060">
        <w:rPr>
          <w:rFonts w:ascii="PT Astra Serif" w:eastAsia="Times New Roman" w:hAnsi="PT Astra Serif" w:cs="Times New Roman"/>
          <w:b/>
          <w:sz w:val="20"/>
          <w:szCs w:val="20"/>
          <w:lang w:eastAsia="ru-RU"/>
        </w:rPr>
        <w:t xml:space="preserve"> </w:t>
      </w:r>
      <w:r w:rsidR="004D4999">
        <w:rPr>
          <w:rFonts w:ascii="PT Astra Serif" w:eastAsia="Times New Roman" w:hAnsi="PT Astra Serif" w:cs="Times New Roman"/>
          <w:b/>
          <w:sz w:val="20"/>
          <w:szCs w:val="20"/>
          <w:lang w:eastAsia="ru-RU"/>
        </w:rPr>
        <w:t xml:space="preserve"> </w:t>
      </w:r>
      <w:r w:rsidR="00381C49" w:rsidRPr="00AB6060">
        <w:rPr>
          <w:rFonts w:ascii="PT Astra Serif" w:eastAsia="Times New Roman" w:hAnsi="PT Astra Serif" w:cs="Times New Roman"/>
          <w:b/>
          <w:sz w:val="20"/>
          <w:szCs w:val="20"/>
          <w:lang w:eastAsia="ru-RU"/>
        </w:rPr>
        <w:t>202</w:t>
      </w:r>
      <w:r w:rsidR="004D4999">
        <w:rPr>
          <w:rFonts w:ascii="PT Astra Serif" w:eastAsia="Times New Roman" w:hAnsi="PT Astra Serif" w:cs="Times New Roman"/>
          <w:b/>
          <w:sz w:val="20"/>
          <w:szCs w:val="20"/>
          <w:lang w:eastAsia="ru-RU"/>
        </w:rPr>
        <w:t>5</w:t>
      </w:r>
      <w:r w:rsidR="00A97ED0" w:rsidRPr="00AB6060">
        <w:rPr>
          <w:rFonts w:ascii="PT Astra Serif" w:eastAsia="Times New Roman" w:hAnsi="PT Astra Serif" w:cs="Times New Roman"/>
          <w:b/>
          <w:sz w:val="20"/>
          <w:szCs w:val="20"/>
          <w:lang w:eastAsia="ru-RU"/>
        </w:rPr>
        <w:t xml:space="preserve"> год</w:t>
      </w:r>
    </w:p>
    <w:tbl>
      <w:tblPr>
        <w:tblStyle w:val="a3"/>
        <w:tblW w:w="14709" w:type="dxa"/>
        <w:tblLook w:val="04A0" w:firstRow="1" w:lastRow="0" w:firstColumn="1" w:lastColumn="0" w:noHBand="0" w:noVBand="1"/>
      </w:tblPr>
      <w:tblGrid>
        <w:gridCol w:w="594"/>
        <w:gridCol w:w="3237"/>
        <w:gridCol w:w="2697"/>
        <w:gridCol w:w="8181"/>
      </w:tblGrid>
      <w:tr w:rsidR="007E53E5" w:rsidRPr="00AB6060" w:rsidTr="005F486D">
        <w:tc>
          <w:tcPr>
            <w:tcW w:w="594" w:type="dxa"/>
          </w:tcPr>
          <w:p w:rsidR="007E53E5" w:rsidRPr="00AB6060" w:rsidRDefault="002C4A56" w:rsidP="0089228A">
            <w:pPr>
              <w:jc w:val="center"/>
              <w:rPr>
                <w:rFonts w:ascii="PT Astra Serif" w:hAnsi="PT Astra Serif" w:cs="Times New Roman"/>
                <w:sz w:val="20"/>
                <w:szCs w:val="20"/>
              </w:rPr>
            </w:pPr>
            <w:r w:rsidRPr="00AB6060">
              <w:rPr>
                <w:rFonts w:ascii="PT Astra Serif" w:hAnsi="PT Astra Serif" w:cs="Times New Roman"/>
                <w:sz w:val="20"/>
                <w:szCs w:val="20"/>
              </w:rPr>
              <w:t>№</w:t>
            </w:r>
          </w:p>
          <w:p w:rsidR="002C4A56" w:rsidRPr="00AB6060" w:rsidRDefault="002C4A56" w:rsidP="0089228A">
            <w:pPr>
              <w:jc w:val="center"/>
              <w:rPr>
                <w:rFonts w:ascii="PT Astra Serif" w:hAnsi="PT Astra Serif" w:cs="Times New Roman"/>
                <w:sz w:val="20"/>
                <w:szCs w:val="20"/>
              </w:rPr>
            </w:pPr>
            <w:r w:rsidRPr="00AB6060">
              <w:rPr>
                <w:rFonts w:ascii="PT Astra Serif" w:hAnsi="PT Astra Serif" w:cs="Times New Roman"/>
                <w:sz w:val="20"/>
                <w:szCs w:val="20"/>
              </w:rPr>
              <w:t>п/п</w:t>
            </w:r>
          </w:p>
        </w:tc>
        <w:tc>
          <w:tcPr>
            <w:tcW w:w="3237" w:type="dxa"/>
          </w:tcPr>
          <w:p w:rsidR="007E53E5" w:rsidRPr="00AB6060" w:rsidRDefault="002C4A56" w:rsidP="0089228A">
            <w:pPr>
              <w:jc w:val="center"/>
              <w:rPr>
                <w:rFonts w:ascii="PT Astra Serif" w:hAnsi="PT Astra Serif" w:cs="Times New Roman"/>
                <w:sz w:val="20"/>
                <w:szCs w:val="20"/>
              </w:rPr>
            </w:pPr>
            <w:r w:rsidRPr="00AB6060">
              <w:rPr>
                <w:rFonts w:ascii="PT Astra Serif" w:hAnsi="PT Astra Serif" w:cs="Times New Roman"/>
                <w:sz w:val="20"/>
                <w:szCs w:val="20"/>
              </w:rPr>
              <w:t>Наименование мероприятия</w:t>
            </w:r>
          </w:p>
        </w:tc>
        <w:tc>
          <w:tcPr>
            <w:tcW w:w="2697" w:type="dxa"/>
          </w:tcPr>
          <w:p w:rsidR="00741909" w:rsidRPr="00AB6060" w:rsidRDefault="002C4A56" w:rsidP="00A97ED0">
            <w:pPr>
              <w:ind w:left="-1834" w:firstLine="1834"/>
              <w:jc w:val="center"/>
              <w:rPr>
                <w:rFonts w:ascii="PT Astra Serif" w:hAnsi="PT Astra Serif" w:cs="Times New Roman"/>
                <w:sz w:val="20"/>
                <w:szCs w:val="20"/>
              </w:rPr>
            </w:pPr>
            <w:r w:rsidRPr="00AB6060">
              <w:rPr>
                <w:rFonts w:ascii="PT Astra Serif" w:hAnsi="PT Astra Serif" w:cs="Times New Roman"/>
                <w:sz w:val="20"/>
                <w:szCs w:val="20"/>
              </w:rPr>
              <w:t>Ответственные за</w:t>
            </w:r>
          </w:p>
          <w:p w:rsidR="007E53E5" w:rsidRPr="00AB6060" w:rsidRDefault="002C4A56" w:rsidP="00A97ED0">
            <w:pPr>
              <w:ind w:left="-1834" w:firstLine="1834"/>
              <w:jc w:val="center"/>
              <w:rPr>
                <w:rFonts w:ascii="PT Astra Serif" w:hAnsi="PT Astra Serif" w:cs="Times New Roman"/>
                <w:sz w:val="20"/>
                <w:szCs w:val="20"/>
              </w:rPr>
            </w:pPr>
            <w:r w:rsidRPr="00AB6060">
              <w:rPr>
                <w:rFonts w:ascii="PT Astra Serif" w:hAnsi="PT Astra Serif" w:cs="Times New Roman"/>
                <w:sz w:val="20"/>
                <w:szCs w:val="20"/>
              </w:rPr>
              <w:t>реализацию мероприятия</w:t>
            </w:r>
          </w:p>
        </w:tc>
        <w:tc>
          <w:tcPr>
            <w:tcW w:w="8181" w:type="dxa"/>
          </w:tcPr>
          <w:p w:rsidR="007E53E5" w:rsidRPr="00AB6060" w:rsidRDefault="002C4A56" w:rsidP="0089228A">
            <w:pPr>
              <w:jc w:val="center"/>
              <w:rPr>
                <w:rFonts w:ascii="PT Astra Serif" w:hAnsi="PT Astra Serif" w:cs="Times New Roman"/>
                <w:sz w:val="20"/>
                <w:szCs w:val="20"/>
              </w:rPr>
            </w:pPr>
            <w:r w:rsidRPr="00AB6060">
              <w:rPr>
                <w:rFonts w:ascii="PT Astra Serif" w:hAnsi="PT Astra Serif" w:cs="Times New Roman"/>
                <w:sz w:val="20"/>
                <w:szCs w:val="20"/>
              </w:rPr>
              <w:t>Срок реализации</w:t>
            </w:r>
          </w:p>
        </w:tc>
      </w:tr>
      <w:tr w:rsidR="00362730" w:rsidRPr="00AB6060" w:rsidTr="005F486D">
        <w:tc>
          <w:tcPr>
            <w:tcW w:w="14709" w:type="dxa"/>
            <w:gridSpan w:val="4"/>
          </w:tcPr>
          <w:p w:rsidR="00362730" w:rsidRPr="00AB6060" w:rsidRDefault="00D03BFB" w:rsidP="0089228A">
            <w:pPr>
              <w:suppressLineNumbers/>
              <w:suppressAutoHyphens/>
              <w:jc w:val="center"/>
              <w:rPr>
                <w:rFonts w:ascii="PT Astra Serif" w:hAnsi="PT Astra Serif" w:cs="Times New Roman"/>
                <w:b/>
                <w:sz w:val="20"/>
                <w:szCs w:val="20"/>
              </w:rPr>
            </w:pPr>
            <w:r w:rsidRPr="00AB6060">
              <w:rPr>
                <w:rFonts w:ascii="PT Astra Serif" w:hAnsi="PT Astra Serif" w:cs="Times New Roman"/>
                <w:b/>
                <w:sz w:val="20"/>
                <w:szCs w:val="20"/>
              </w:rPr>
              <w:t xml:space="preserve">Обеспечивающая цель </w:t>
            </w:r>
            <w:r w:rsidR="00362730" w:rsidRPr="00AB6060">
              <w:rPr>
                <w:rFonts w:ascii="PT Astra Serif" w:hAnsi="PT Astra Serif" w:cs="Times New Roman"/>
                <w:b/>
                <w:sz w:val="20"/>
                <w:szCs w:val="20"/>
              </w:rPr>
              <w:t xml:space="preserve">1. </w:t>
            </w:r>
            <w:r w:rsidR="00E74AB4" w:rsidRPr="00AB6060">
              <w:rPr>
                <w:rFonts w:ascii="PT Astra Serif" w:eastAsia="Lucida Sans Unicode" w:hAnsi="PT Astra Serif" w:cs="Times New Roman"/>
                <w:b/>
                <w:kern w:val="1"/>
                <w:sz w:val="20"/>
                <w:szCs w:val="20"/>
                <w:lang w:eastAsia="zh-CN"/>
              </w:rPr>
              <w:t>Снижение коррупциогенности законодательства Ульяновской области</w:t>
            </w:r>
          </w:p>
        </w:tc>
      </w:tr>
      <w:tr w:rsidR="00103874" w:rsidRPr="00AB6060" w:rsidTr="005F486D">
        <w:tc>
          <w:tcPr>
            <w:tcW w:w="14709" w:type="dxa"/>
            <w:gridSpan w:val="4"/>
          </w:tcPr>
          <w:p w:rsidR="00103874" w:rsidRPr="00AB6060" w:rsidRDefault="00103874" w:rsidP="0089228A">
            <w:pPr>
              <w:suppressLineNumbers/>
              <w:suppressAutoHyphens/>
              <w:jc w:val="center"/>
              <w:rPr>
                <w:rFonts w:ascii="PT Astra Serif" w:hAnsi="PT Astra Serif" w:cs="Times New Roman"/>
                <w:b/>
                <w:sz w:val="20"/>
                <w:szCs w:val="20"/>
              </w:rPr>
            </w:pPr>
            <w:r w:rsidRPr="00AB6060">
              <w:rPr>
                <w:rFonts w:ascii="PT Astra Serif" w:hAnsi="PT Astra Serif" w:cs="Times New Roman"/>
                <w:b/>
                <w:sz w:val="20"/>
                <w:szCs w:val="20"/>
              </w:rPr>
              <w:t xml:space="preserve">Задача 1.1. </w:t>
            </w:r>
            <w:r w:rsidR="00D959B4" w:rsidRPr="00AB6060">
              <w:rPr>
                <w:rFonts w:ascii="PT Astra Serif" w:eastAsia="Lucida Sans Unicode" w:hAnsi="PT Astra Serif" w:cs="Times New Roman"/>
                <w:b/>
                <w:kern w:val="1"/>
                <w:sz w:val="20"/>
                <w:szCs w:val="20"/>
                <w:lang w:eastAsia="zh-CN"/>
              </w:rPr>
              <w:t xml:space="preserve">Снижение коррупциогенности </w:t>
            </w:r>
            <w:r w:rsidR="00D959B4" w:rsidRPr="00AB6060">
              <w:rPr>
                <w:rFonts w:ascii="PT Astra Serif" w:hAnsi="PT Astra Serif" w:cs="Times New Roman"/>
                <w:b/>
                <w:sz w:val="20"/>
                <w:szCs w:val="20"/>
              </w:rPr>
              <w:t>нормативных правовых актов (проектов нормативных правовых актов)  Министерства</w:t>
            </w:r>
            <w:r w:rsidR="00D00BCE" w:rsidRPr="00AB6060">
              <w:rPr>
                <w:rFonts w:ascii="PT Astra Serif" w:hAnsi="PT Astra Serif" w:cs="Times New Roman"/>
                <w:b/>
                <w:sz w:val="20"/>
                <w:szCs w:val="20"/>
              </w:rPr>
              <w:t xml:space="preserve"> финансов Ульяновской области (далее - Министерство)</w:t>
            </w:r>
            <w:r w:rsidR="00D959B4" w:rsidRPr="00AB6060">
              <w:rPr>
                <w:rFonts w:ascii="PT Astra Serif" w:hAnsi="PT Astra Serif" w:cs="Times New Roman"/>
                <w:b/>
                <w:sz w:val="20"/>
                <w:szCs w:val="20"/>
              </w:rPr>
              <w:t xml:space="preserve"> и разрабатываемых Министерством проектов законодательных актов Ульяновской области и нормативных правовых актов</w:t>
            </w:r>
            <w:r w:rsidR="00D04136" w:rsidRPr="00AB6060">
              <w:rPr>
                <w:rFonts w:ascii="PT Astra Serif" w:hAnsi="PT Astra Serif" w:cs="Times New Roman"/>
                <w:b/>
                <w:sz w:val="20"/>
                <w:szCs w:val="20"/>
              </w:rPr>
              <w:t xml:space="preserve"> Губернатора и</w:t>
            </w:r>
            <w:r w:rsidR="00D959B4" w:rsidRPr="00AB6060">
              <w:rPr>
                <w:rFonts w:ascii="PT Astra Serif" w:hAnsi="PT Astra Serif" w:cs="Times New Roman"/>
                <w:b/>
                <w:sz w:val="20"/>
                <w:szCs w:val="20"/>
              </w:rPr>
              <w:t xml:space="preserve"> Правительства Ульяновской области</w:t>
            </w:r>
          </w:p>
        </w:tc>
      </w:tr>
      <w:tr w:rsidR="006F3DA0" w:rsidRPr="00AB6060" w:rsidTr="005F486D">
        <w:tc>
          <w:tcPr>
            <w:tcW w:w="594" w:type="dxa"/>
          </w:tcPr>
          <w:p w:rsidR="006F3DA0" w:rsidRPr="00AB6060" w:rsidRDefault="00362730" w:rsidP="0089228A">
            <w:pPr>
              <w:jc w:val="center"/>
              <w:rPr>
                <w:rFonts w:ascii="PT Astra Serif" w:hAnsi="PT Astra Serif" w:cs="Times New Roman"/>
                <w:sz w:val="20"/>
                <w:szCs w:val="20"/>
              </w:rPr>
            </w:pPr>
            <w:r w:rsidRPr="00AB6060">
              <w:rPr>
                <w:rFonts w:ascii="PT Astra Serif" w:hAnsi="PT Astra Serif" w:cs="Times New Roman"/>
                <w:sz w:val="20"/>
                <w:szCs w:val="20"/>
              </w:rPr>
              <w:t>1</w:t>
            </w:r>
            <w:r w:rsidR="00E74AB4" w:rsidRPr="00AB6060">
              <w:rPr>
                <w:rFonts w:ascii="PT Astra Serif" w:hAnsi="PT Astra Serif" w:cs="Times New Roman"/>
                <w:sz w:val="20"/>
                <w:szCs w:val="20"/>
              </w:rPr>
              <w:t>.</w:t>
            </w:r>
          </w:p>
        </w:tc>
        <w:tc>
          <w:tcPr>
            <w:tcW w:w="3237" w:type="dxa"/>
          </w:tcPr>
          <w:p w:rsidR="00966ED3" w:rsidRPr="00AB6060" w:rsidRDefault="006410E7" w:rsidP="005658F3">
            <w:pPr>
              <w:jc w:val="both"/>
              <w:rPr>
                <w:rFonts w:ascii="PT Astra Serif" w:hAnsi="PT Astra Serif" w:cs="Times New Roman"/>
                <w:sz w:val="20"/>
                <w:szCs w:val="20"/>
              </w:rPr>
            </w:pPr>
            <w:r w:rsidRPr="00AB6060">
              <w:rPr>
                <w:rFonts w:ascii="PT Astra Serif" w:hAnsi="PT Astra Serif" w:cs="Times New Roman"/>
                <w:sz w:val="20"/>
                <w:szCs w:val="20"/>
              </w:rPr>
              <w:t>Проведение антикоррупционной эксперт</w:t>
            </w:r>
            <w:r w:rsidR="00344B07" w:rsidRPr="00AB6060">
              <w:rPr>
                <w:rFonts w:ascii="PT Astra Serif" w:hAnsi="PT Astra Serif" w:cs="Times New Roman"/>
                <w:sz w:val="20"/>
                <w:szCs w:val="20"/>
              </w:rPr>
              <w:t xml:space="preserve">изы нормативных правовых актов </w:t>
            </w:r>
            <w:r w:rsidR="00D476B3" w:rsidRPr="00AB6060">
              <w:rPr>
                <w:rFonts w:ascii="PT Astra Serif" w:hAnsi="PT Astra Serif" w:cs="Times New Roman"/>
                <w:sz w:val="20"/>
                <w:szCs w:val="20"/>
              </w:rPr>
              <w:t xml:space="preserve"> </w:t>
            </w:r>
            <w:r w:rsidR="00344B07" w:rsidRPr="00AB6060">
              <w:rPr>
                <w:rFonts w:ascii="PT Astra Serif" w:hAnsi="PT Astra Serif" w:cs="Times New Roman"/>
                <w:sz w:val="20"/>
                <w:szCs w:val="20"/>
              </w:rPr>
              <w:t>(</w:t>
            </w:r>
            <w:r w:rsidRPr="00AB6060">
              <w:rPr>
                <w:rFonts w:ascii="PT Astra Serif" w:hAnsi="PT Astra Serif" w:cs="Times New Roman"/>
                <w:sz w:val="20"/>
                <w:szCs w:val="20"/>
              </w:rPr>
              <w:t>проектов нормативных правовых актов)</w:t>
            </w:r>
            <w:r w:rsidR="00EA1F23" w:rsidRPr="00AB6060">
              <w:rPr>
                <w:rFonts w:ascii="PT Astra Serif" w:hAnsi="PT Astra Serif" w:cs="Times New Roman"/>
                <w:sz w:val="20"/>
                <w:szCs w:val="20"/>
              </w:rPr>
              <w:t xml:space="preserve"> </w:t>
            </w:r>
            <w:r w:rsidRPr="00AB6060">
              <w:rPr>
                <w:rFonts w:ascii="PT Astra Serif" w:hAnsi="PT Astra Serif" w:cs="Times New Roman"/>
                <w:sz w:val="20"/>
                <w:szCs w:val="20"/>
              </w:rPr>
              <w:t xml:space="preserve"> Министерства</w:t>
            </w:r>
            <w:r w:rsidR="007D1C56" w:rsidRPr="00AB6060">
              <w:rPr>
                <w:rFonts w:ascii="PT Astra Serif" w:hAnsi="PT Astra Serif" w:cs="Times New Roman"/>
                <w:sz w:val="20"/>
                <w:szCs w:val="20"/>
              </w:rPr>
              <w:t xml:space="preserve"> </w:t>
            </w:r>
            <w:r w:rsidRPr="00AB6060">
              <w:rPr>
                <w:rFonts w:ascii="PT Astra Serif" w:hAnsi="PT Astra Serif" w:cs="Times New Roman"/>
                <w:sz w:val="20"/>
                <w:szCs w:val="20"/>
              </w:rPr>
              <w:t>и разрабатываемых Министерством проектов законодательных актов Ульяновской области и нормативных правовых актов</w:t>
            </w:r>
            <w:r w:rsidR="00966ED3" w:rsidRPr="00AB6060">
              <w:rPr>
                <w:rFonts w:ascii="PT Astra Serif" w:hAnsi="PT Astra Serif" w:cs="Times New Roman"/>
                <w:sz w:val="20"/>
                <w:szCs w:val="20"/>
              </w:rPr>
              <w:t xml:space="preserve"> Губернатора и</w:t>
            </w:r>
            <w:r w:rsidRPr="00AB6060">
              <w:rPr>
                <w:rFonts w:ascii="PT Astra Serif" w:hAnsi="PT Astra Serif" w:cs="Times New Roman"/>
                <w:sz w:val="20"/>
                <w:szCs w:val="20"/>
              </w:rPr>
              <w:t xml:space="preserve"> Правительства Ульяновской области на коррупциогенность</w:t>
            </w:r>
          </w:p>
        </w:tc>
        <w:tc>
          <w:tcPr>
            <w:tcW w:w="2697" w:type="dxa"/>
          </w:tcPr>
          <w:p w:rsidR="006F3DA0" w:rsidRPr="00AB6060" w:rsidRDefault="00454868" w:rsidP="009C7F03">
            <w:pPr>
              <w:jc w:val="center"/>
              <w:rPr>
                <w:rFonts w:ascii="PT Astra Serif" w:hAnsi="PT Astra Serif" w:cs="Times New Roman"/>
                <w:sz w:val="20"/>
                <w:szCs w:val="20"/>
              </w:rPr>
            </w:pPr>
            <w:r w:rsidRPr="00AB6060">
              <w:rPr>
                <w:rFonts w:ascii="PT Astra Serif" w:hAnsi="PT Astra Serif" w:cs="Times New Roman"/>
                <w:sz w:val="20"/>
                <w:szCs w:val="20"/>
              </w:rPr>
              <w:t>Юридический отдел</w:t>
            </w:r>
            <w:r w:rsidR="009C7F03" w:rsidRPr="00AB6060">
              <w:rPr>
                <w:rFonts w:ascii="PT Astra Serif" w:hAnsi="PT Astra Serif" w:cs="Times New Roman"/>
                <w:sz w:val="20"/>
                <w:szCs w:val="20"/>
              </w:rPr>
              <w:t xml:space="preserve"> </w:t>
            </w:r>
          </w:p>
        </w:tc>
        <w:tc>
          <w:tcPr>
            <w:tcW w:w="8181" w:type="dxa"/>
          </w:tcPr>
          <w:p w:rsidR="006F3DA0" w:rsidRPr="00AB6060" w:rsidRDefault="00FB0C19" w:rsidP="008F51D1">
            <w:pPr>
              <w:jc w:val="both"/>
              <w:rPr>
                <w:rFonts w:ascii="PT Astra Serif" w:hAnsi="PT Astra Serif" w:cs="Times New Roman"/>
                <w:sz w:val="20"/>
                <w:szCs w:val="20"/>
              </w:rPr>
            </w:pPr>
            <w:r w:rsidRPr="00AB6060">
              <w:rPr>
                <w:rFonts w:ascii="PT Astra Serif" w:hAnsi="PT Astra Serif" w:cs="Times New Roman"/>
                <w:sz w:val="20"/>
                <w:szCs w:val="20"/>
              </w:rPr>
              <w:t>За</w:t>
            </w:r>
            <w:r w:rsidR="00381C49" w:rsidRPr="00AB6060">
              <w:rPr>
                <w:rFonts w:ascii="PT Astra Serif" w:hAnsi="PT Astra Serif" w:cs="Times New Roman"/>
                <w:sz w:val="20"/>
                <w:szCs w:val="20"/>
              </w:rPr>
              <w:t xml:space="preserve"> отчётный период</w:t>
            </w:r>
            <w:r w:rsidR="00B73FD2" w:rsidRPr="00AB6060">
              <w:rPr>
                <w:rFonts w:ascii="PT Astra Serif" w:hAnsi="PT Astra Serif" w:cs="Times New Roman"/>
                <w:sz w:val="20"/>
                <w:szCs w:val="20"/>
              </w:rPr>
              <w:t xml:space="preserve"> </w:t>
            </w:r>
            <w:r w:rsidR="00DD41B8" w:rsidRPr="00AB6060">
              <w:rPr>
                <w:rFonts w:ascii="PT Astra Serif" w:hAnsi="PT Astra Serif" w:cs="Times New Roman"/>
                <w:sz w:val="20"/>
                <w:szCs w:val="20"/>
              </w:rPr>
              <w:t>юридическим отделом</w:t>
            </w:r>
            <w:r w:rsidR="008C2418" w:rsidRPr="00AB6060">
              <w:rPr>
                <w:rFonts w:ascii="PT Astra Serif" w:hAnsi="PT Astra Serif" w:cs="Times New Roman"/>
                <w:sz w:val="20"/>
                <w:szCs w:val="20"/>
              </w:rPr>
              <w:t xml:space="preserve"> Министерства финансов Ульяновской области (далее – Министерство) </w:t>
            </w:r>
            <w:r w:rsidR="00DD41B8" w:rsidRPr="00AB6060">
              <w:rPr>
                <w:rFonts w:ascii="PT Astra Serif" w:hAnsi="PT Astra Serif" w:cs="Times New Roman"/>
                <w:sz w:val="20"/>
                <w:szCs w:val="20"/>
              </w:rPr>
              <w:t>был</w:t>
            </w:r>
            <w:r w:rsidR="00724BA0" w:rsidRPr="00AB6060">
              <w:rPr>
                <w:rFonts w:ascii="PT Astra Serif" w:hAnsi="PT Astra Serif" w:cs="Times New Roman"/>
                <w:sz w:val="20"/>
                <w:szCs w:val="20"/>
              </w:rPr>
              <w:t>о</w:t>
            </w:r>
            <w:r w:rsidR="00DD41B8" w:rsidRPr="00AB6060">
              <w:rPr>
                <w:rFonts w:ascii="PT Astra Serif" w:hAnsi="PT Astra Serif" w:cs="Times New Roman"/>
                <w:sz w:val="20"/>
                <w:szCs w:val="20"/>
              </w:rPr>
              <w:t xml:space="preserve"> проведен</w:t>
            </w:r>
            <w:r w:rsidR="00724BA0" w:rsidRPr="00AB6060">
              <w:rPr>
                <w:rFonts w:ascii="PT Astra Serif" w:hAnsi="PT Astra Serif" w:cs="Times New Roman"/>
                <w:sz w:val="20"/>
                <w:szCs w:val="20"/>
              </w:rPr>
              <w:t>о</w:t>
            </w:r>
            <w:r w:rsidR="00DD41B8" w:rsidRPr="00AB6060">
              <w:rPr>
                <w:rFonts w:ascii="PT Astra Serif" w:hAnsi="PT Astra Serif" w:cs="Times New Roman"/>
                <w:sz w:val="20"/>
                <w:szCs w:val="20"/>
              </w:rPr>
              <w:t xml:space="preserve"> </w:t>
            </w:r>
            <w:r w:rsidR="00D43A3A" w:rsidRPr="00AB6060">
              <w:rPr>
                <w:rFonts w:ascii="PT Astra Serif" w:hAnsi="PT Astra Serif" w:cs="Times New Roman"/>
                <w:sz w:val="20"/>
                <w:szCs w:val="20"/>
              </w:rPr>
              <w:t>всего</w:t>
            </w:r>
            <w:r w:rsidR="00B85E0B" w:rsidRPr="00AB6060">
              <w:rPr>
                <w:rFonts w:ascii="PT Astra Serif" w:hAnsi="PT Astra Serif" w:cs="Times New Roman"/>
                <w:sz w:val="20"/>
                <w:szCs w:val="20"/>
              </w:rPr>
              <w:t xml:space="preserve"> </w:t>
            </w:r>
            <w:r w:rsidR="00641627">
              <w:rPr>
                <w:rFonts w:ascii="PT Astra Serif" w:hAnsi="PT Astra Serif" w:cs="Times New Roman"/>
                <w:sz w:val="20"/>
                <w:szCs w:val="20"/>
              </w:rPr>
              <w:t>19</w:t>
            </w:r>
            <w:r w:rsidR="008F51D1">
              <w:rPr>
                <w:rFonts w:ascii="PT Astra Serif" w:hAnsi="PT Astra Serif" w:cs="Times New Roman"/>
                <w:sz w:val="20"/>
                <w:szCs w:val="20"/>
              </w:rPr>
              <w:t>6</w:t>
            </w:r>
            <w:r w:rsidR="007B628C" w:rsidRPr="00AB6060">
              <w:rPr>
                <w:rFonts w:ascii="PT Astra Serif" w:hAnsi="PT Astra Serif" w:cs="Times New Roman"/>
                <w:sz w:val="20"/>
                <w:szCs w:val="20"/>
              </w:rPr>
              <w:t xml:space="preserve"> </w:t>
            </w:r>
            <w:r w:rsidR="00DD41B8" w:rsidRPr="00AB6060">
              <w:rPr>
                <w:rFonts w:ascii="PT Astra Serif" w:hAnsi="PT Astra Serif" w:cs="Times New Roman"/>
                <w:sz w:val="20"/>
                <w:szCs w:val="20"/>
              </w:rPr>
              <w:t>антикоррупционн</w:t>
            </w:r>
            <w:r w:rsidR="00724BA0" w:rsidRPr="00AB6060">
              <w:rPr>
                <w:rFonts w:ascii="PT Astra Serif" w:hAnsi="PT Astra Serif" w:cs="Times New Roman"/>
                <w:sz w:val="20"/>
                <w:szCs w:val="20"/>
              </w:rPr>
              <w:t>ых</w:t>
            </w:r>
            <w:r w:rsidR="00DD41B8" w:rsidRPr="00AB6060">
              <w:rPr>
                <w:rFonts w:ascii="PT Astra Serif" w:hAnsi="PT Astra Serif" w:cs="Times New Roman"/>
                <w:sz w:val="20"/>
                <w:szCs w:val="20"/>
              </w:rPr>
              <w:t xml:space="preserve"> экспертиз, из них на проект</w:t>
            </w:r>
            <w:r w:rsidR="007E6154">
              <w:rPr>
                <w:rFonts w:ascii="PT Astra Serif" w:hAnsi="PT Astra Serif" w:cs="Times New Roman"/>
                <w:sz w:val="20"/>
                <w:szCs w:val="20"/>
              </w:rPr>
              <w:t>ы</w:t>
            </w:r>
            <w:r w:rsidR="00DD41B8" w:rsidRPr="00AB6060">
              <w:rPr>
                <w:rFonts w:ascii="PT Astra Serif" w:hAnsi="PT Astra Serif" w:cs="Times New Roman"/>
                <w:sz w:val="20"/>
                <w:szCs w:val="20"/>
              </w:rPr>
              <w:t xml:space="preserve"> закон</w:t>
            </w:r>
            <w:r w:rsidR="007E6154">
              <w:rPr>
                <w:rFonts w:ascii="PT Astra Serif" w:hAnsi="PT Astra Serif" w:cs="Times New Roman"/>
                <w:sz w:val="20"/>
                <w:szCs w:val="20"/>
              </w:rPr>
              <w:t>ов</w:t>
            </w:r>
            <w:r w:rsidR="00DD41B8" w:rsidRPr="00AB6060">
              <w:rPr>
                <w:rFonts w:ascii="PT Astra Serif" w:hAnsi="PT Astra Serif" w:cs="Times New Roman"/>
                <w:sz w:val="20"/>
                <w:szCs w:val="20"/>
              </w:rPr>
              <w:t xml:space="preserve"> Ульяновской области</w:t>
            </w:r>
            <w:r w:rsidR="004773F9" w:rsidRPr="00AB6060">
              <w:rPr>
                <w:rFonts w:ascii="PT Astra Serif" w:hAnsi="PT Astra Serif" w:cs="Times New Roman"/>
                <w:sz w:val="20"/>
                <w:szCs w:val="20"/>
              </w:rPr>
              <w:t xml:space="preserve"> </w:t>
            </w:r>
            <w:r w:rsidR="008F51D1">
              <w:rPr>
                <w:rFonts w:ascii="PT Astra Serif" w:hAnsi="PT Astra Serif" w:cs="Times New Roman"/>
                <w:sz w:val="20"/>
                <w:szCs w:val="20"/>
              </w:rPr>
              <w:t>1</w:t>
            </w:r>
            <w:r w:rsidR="00641627">
              <w:rPr>
                <w:rFonts w:ascii="PT Astra Serif" w:hAnsi="PT Astra Serif" w:cs="Times New Roman"/>
                <w:sz w:val="20"/>
                <w:szCs w:val="20"/>
              </w:rPr>
              <w:t>9</w:t>
            </w:r>
            <w:r w:rsidR="00DD41B8" w:rsidRPr="00AB6060">
              <w:rPr>
                <w:rFonts w:ascii="PT Astra Serif" w:hAnsi="PT Astra Serif" w:cs="Times New Roman"/>
                <w:sz w:val="20"/>
                <w:szCs w:val="20"/>
              </w:rPr>
              <w:t xml:space="preserve">, проекты постановлений Правительства Ульяновской области </w:t>
            </w:r>
            <w:r w:rsidR="008F51D1">
              <w:rPr>
                <w:rFonts w:ascii="PT Astra Serif" w:hAnsi="PT Astra Serif" w:cs="Times New Roman"/>
                <w:sz w:val="20"/>
                <w:szCs w:val="20"/>
              </w:rPr>
              <w:t>76</w:t>
            </w:r>
            <w:r w:rsidR="00DD41B8" w:rsidRPr="00AB6060">
              <w:rPr>
                <w:rFonts w:ascii="PT Astra Serif" w:hAnsi="PT Astra Serif" w:cs="Times New Roman"/>
                <w:sz w:val="20"/>
                <w:szCs w:val="20"/>
              </w:rPr>
              <w:t>, проекты приказов Министерства–</w:t>
            </w:r>
            <w:r w:rsidR="008F51D1">
              <w:rPr>
                <w:rFonts w:ascii="PT Astra Serif" w:hAnsi="PT Astra Serif" w:cs="Times New Roman"/>
                <w:sz w:val="20"/>
                <w:szCs w:val="20"/>
              </w:rPr>
              <w:t>101</w:t>
            </w:r>
          </w:p>
        </w:tc>
      </w:tr>
      <w:tr w:rsidR="00117FA4" w:rsidRPr="00AB6060" w:rsidTr="005F486D">
        <w:tc>
          <w:tcPr>
            <w:tcW w:w="594" w:type="dxa"/>
          </w:tcPr>
          <w:p w:rsidR="00117FA4" w:rsidRPr="00AB6060" w:rsidRDefault="00117FA4" w:rsidP="0089228A">
            <w:pPr>
              <w:jc w:val="center"/>
              <w:rPr>
                <w:rFonts w:ascii="PT Astra Serif" w:hAnsi="PT Astra Serif" w:cs="Times New Roman"/>
                <w:sz w:val="20"/>
                <w:szCs w:val="20"/>
              </w:rPr>
            </w:pPr>
            <w:r w:rsidRPr="00AB6060">
              <w:rPr>
                <w:rFonts w:ascii="PT Astra Serif" w:hAnsi="PT Astra Serif" w:cs="Times New Roman"/>
                <w:sz w:val="20"/>
                <w:szCs w:val="20"/>
              </w:rPr>
              <w:t>2.</w:t>
            </w:r>
          </w:p>
        </w:tc>
        <w:tc>
          <w:tcPr>
            <w:tcW w:w="3237" w:type="dxa"/>
          </w:tcPr>
          <w:p w:rsidR="00117FA4" w:rsidRPr="00AB6060" w:rsidRDefault="00117FA4" w:rsidP="00602F24">
            <w:pPr>
              <w:jc w:val="both"/>
              <w:rPr>
                <w:rFonts w:ascii="PT Astra Serif" w:hAnsi="PT Astra Serif" w:cs="Times New Roman"/>
                <w:sz w:val="20"/>
                <w:szCs w:val="20"/>
              </w:rPr>
            </w:pPr>
            <w:r w:rsidRPr="00AB6060">
              <w:rPr>
                <w:rFonts w:ascii="PT Astra Serif" w:hAnsi="PT Astra Serif" w:cs="Times New Roman"/>
                <w:sz w:val="20"/>
                <w:szCs w:val="20"/>
              </w:rPr>
              <w:t xml:space="preserve">Публикация на официальном сайте в информационно-телекоммуникационной сети </w:t>
            </w:r>
            <w:r w:rsidR="00B84D18" w:rsidRPr="00AB6060">
              <w:rPr>
                <w:rFonts w:ascii="PT Astra Serif" w:hAnsi="PT Astra Serif" w:cs="Times New Roman"/>
                <w:sz w:val="20"/>
                <w:szCs w:val="20"/>
              </w:rPr>
              <w:t>«</w:t>
            </w:r>
            <w:r w:rsidRPr="00AB6060">
              <w:rPr>
                <w:rFonts w:ascii="PT Astra Serif" w:hAnsi="PT Astra Serif" w:cs="Times New Roman"/>
                <w:sz w:val="20"/>
                <w:szCs w:val="20"/>
              </w:rPr>
              <w:t>Интернет</w:t>
            </w:r>
            <w:r w:rsidR="00B84D18" w:rsidRPr="00AB6060">
              <w:rPr>
                <w:rFonts w:ascii="PT Astra Serif" w:hAnsi="PT Astra Serif" w:cs="Times New Roman"/>
                <w:sz w:val="20"/>
                <w:szCs w:val="20"/>
              </w:rPr>
              <w:t>» (далее – в сети «Интернет»)</w:t>
            </w:r>
            <w:r w:rsidRPr="00AB6060">
              <w:rPr>
                <w:rFonts w:ascii="PT Astra Serif" w:hAnsi="PT Astra Serif" w:cs="Times New Roman"/>
                <w:sz w:val="20"/>
                <w:szCs w:val="20"/>
              </w:rPr>
              <w:t xml:space="preserve"> текстов экспертных заключений по итогам проведения антикоррупционного анализа проектов нормативных правовых актов</w:t>
            </w:r>
            <w:r w:rsidR="00602F24" w:rsidRPr="00AB6060">
              <w:rPr>
                <w:rFonts w:ascii="PT Astra Serif" w:hAnsi="PT Astra Serif" w:cs="Times New Roman"/>
                <w:sz w:val="20"/>
                <w:szCs w:val="20"/>
              </w:rPr>
              <w:t xml:space="preserve"> Министерства финансов</w:t>
            </w:r>
            <w:r w:rsidRPr="00AB6060">
              <w:rPr>
                <w:rFonts w:ascii="PT Astra Serif" w:hAnsi="PT Astra Serif" w:cs="Times New Roman"/>
                <w:sz w:val="20"/>
                <w:szCs w:val="20"/>
              </w:rPr>
              <w:t xml:space="preserve"> Ульяновской области</w:t>
            </w:r>
          </w:p>
        </w:tc>
        <w:tc>
          <w:tcPr>
            <w:tcW w:w="2697" w:type="dxa"/>
          </w:tcPr>
          <w:p w:rsidR="00117FA4" w:rsidRPr="00AB6060" w:rsidRDefault="009C7F03" w:rsidP="00A97ED0">
            <w:pPr>
              <w:ind w:left="-2259"/>
              <w:jc w:val="right"/>
              <w:rPr>
                <w:rFonts w:ascii="PT Astra Serif" w:hAnsi="PT Astra Serif" w:cs="Times New Roman"/>
                <w:sz w:val="20"/>
                <w:szCs w:val="20"/>
              </w:rPr>
            </w:pPr>
            <w:r w:rsidRPr="00AB6060">
              <w:rPr>
                <w:rFonts w:ascii="PT Astra Serif" w:hAnsi="PT Astra Serif" w:cs="Times New Roman"/>
                <w:sz w:val="20"/>
                <w:szCs w:val="20"/>
              </w:rPr>
              <w:t>Юридический отдел</w:t>
            </w:r>
          </w:p>
        </w:tc>
        <w:tc>
          <w:tcPr>
            <w:tcW w:w="8181" w:type="dxa"/>
          </w:tcPr>
          <w:p w:rsidR="00117FA4" w:rsidRPr="00AB6060" w:rsidRDefault="0014774F" w:rsidP="00151E59">
            <w:pPr>
              <w:jc w:val="center"/>
              <w:rPr>
                <w:rFonts w:ascii="PT Astra Serif" w:hAnsi="PT Astra Serif" w:cs="Times New Roman"/>
                <w:sz w:val="20"/>
                <w:szCs w:val="20"/>
              </w:rPr>
            </w:pPr>
            <w:r w:rsidRPr="00AB6060">
              <w:rPr>
                <w:rFonts w:ascii="PT Astra Serif" w:hAnsi="PT Astra Serif" w:cs="Times New Roman"/>
                <w:sz w:val="20"/>
                <w:szCs w:val="20"/>
              </w:rPr>
              <w:t>https://ulminfin.ru</w:t>
            </w:r>
          </w:p>
        </w:tc>
      </w:tr>
      <w:tr w:rsidR="0067755C" w:rsidRPr="00AB6060" w:rsidTr="005F486D">
        <w:tc>
          <w:tcPr>
            <w:tcW w:w="594" w:type="dxa"/>
          </w:tcPr>
          <w:p w:rsidR="0067755C" w:rsidRPr="00AB6060" w:rsidRDefault="00C64372" w:rsidP="0089228A">
            <w:pPr>
              <w:jc w:val="center"/>
              <w:rPr>
                <w:rFonts w:ascii="PT Astra Serif" w:hAnsi="PT Astra Serif" w:cs="Times New Roman"/>
                <w:sz w:val="20"/>
                <w:szCs w:val="20"/>
              </w:rPr>
            </w:pPr>
            <w:r w:rsidRPr="00AB6060">
              <w:rPr>
                <w:rFonts w:ascii="PT Astra Serif" w:hAnsi="PT Astra Serif" w:cs="Times New Roman"/>
                <w:sz w:val="20"/>
                <w:szCs w:val="20"/>
              </w:rPr>
              <w:t>3</w:t>
            </w:r>
            <w:r w:rsidR="0067755C" w:rsidRPr="00AB6060">
              <w:rPr>
                <w:rFonts w:ascii="PT Astra Serif" w:hAnsi="PT Astra Serif" w:cs="Times New Roman"/>
                <w:sz w:val="20"/>
                <w:szCs w:val="20"/>
              </w:rPr>
              <w:t>.</w:t>
            </w:r>
          </w:p>
        </w:tc>
        <w:tc>
          <w:tcPr>
            <w:tcW w:w="3237" w:type="dxa"/>
          </w:tcPr>
          <w:p w:rsidR="0067755C" w:rsidRPr="00AB6060" w:rsidRDefault="0067755C" w:rsidP="0067755C">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 xml:space="preserve">Рассмотрение вопросов правоприменительной практики по результатам вступивших в законную силу решений судов общей юрисдикции и арбитражных судов о признании недействующими ненормативных правовых актов, незаконными решений и действий (бездействия) органов государственной власти Ульяновской области в целях выработки и принятия мер по </w:t>
            </w:r>
            <w:r w:rsidRPr="00AB6060">
              <w:rPr>
                <w:rFonts w:ascii="PT Astra Serif" w:hAnsi="PT Astra Serif" w:cs="Times New Roman"/>
                <w:sz w:val="20"/>
                <w:szCs w:val="20"/>
              </w:rPr>
              <w:lastRenderedPageBreak/>
              <w:t>предупреждению и устранению причин выявленных нарушений</w:t>
            </w:r>
          </w:p>
          <w:p w:rsidR="0067755C" w:rsidRPr="00AB6060" w:rsidRDefault="0067755C" w:rsidP="002D5992">
            <w:pPr>
              <w:jc w:val="both"/>
              <w:rPr>
                <w:rFonts w:ascii="PT Astra Serif" w:hAnsi="PT Astra Serif" w:cs="Times New Roman"/>
                <w:sz w:val="20"/>
                <w:szCs w:val="20"/>
              </w:rPr>
            </w:pPr>
          </w:p>
        </w:tc>
        <w:tc>
          <w:tcPr>
            <w:tcW w:w="2697" w:type="dxa"/>
          </w:tcPr>
          <w:p w:rsidR="009C7F03" w:rsidRPr="00AB6060" w:rsidRDefault="009C7F03" w:rsidP="00D00BCE">
            <w:pPr>
              <w:jc w:val="center"/>
              <w:rPr>
                <w:rFonts w:ascii="PT Astra Serif" w:hAnsi="PT Astra Serif" w:cs="Times New Roman"/>
                <w:sz w:val="20"/>
                <w:szCs w:val="20"/>
              </w:rPr>
            </w:pPr>
            <w:r w:rsidRPr="00AB6060">
              <w:rPr>
                <w:rFonts w:ascii="PT Astra Serif" w:hAnsi="PT Astra Serif" w:cs="Times New Roman"/>
                <w:sz w:val="20"/>
                <w:szCs w:val="20"/>
              </w:rPr>
              <w:lastRenderedPageBreak/>
              <w:t xml:space="preserve">Юридический отдел </w:t>
            </w:r>
          </w:p>
          <w:p w:rsidR="00D00BCE" w:rsidRPr="00AB6060" w:rsidRDefault="00D00BCE" w:rsidP="00D00BCE">
            <w:pPr>
              <w:jc w:val="center"/>
              <w:rPr>
                <w:rFonts w:ascii="PT Astra Serif" w:hAnsi="PT Astra Serif" w:cs="Times New Roman"/>
                <w:sz w:val="20"/>
                <w:szCs w:val="20"/>
              </w:rPr>
            </w:pPr>
            <w:r w:rsidRPr="00AB6060">
              <w:rPr>
                <w:rFonts w:ascii="PT Astra Serif" w:hAnsi="PT Astra Serif" w:cs="Times New Roman"/>
                <w:sz w:val="20"/>
                <w:szCs w:val="20"/>
              </w:rPr>
              <w:t xml:space="preserve">Областное </w:t>
            </w:r>
            <w:r w:rsidR="009C7F03" w:rsidRPr="00AB6060">
              <w:rPr>
                <w:rFonts w:ascii="PT Astra Serif" w:hAnsi="PT Astra Serif" w:cs="Times New Roman"/>
                <w:sz w:val="20"/>
                <w:szCs w:val="20"/>
              </w:rPr>
              <w:t xml:space="preserve">государственное </w:t>
            </w:r>
            <w:r w:rsidRPr="00AB6060">
              <w:rPr>
                <w:rFonts w:ascii="PT Astra Serif" w:hAnsi="PT Astra Serif" w:cs="Times New Roman"/>
                <w:sz w:val="20"/>
                <w:szCs w:val="20"/>
              </w:rPr>
              <w:t>казённое учреждение «Областное казначейство» (далее – ОГКУ «Областное казначейство»)</w:t>
            </w:r>
          </w:p>
          <w:p w:rsidR="00D00BCE" w:rsidRPr="00AB6060" w:rsidRDefault="00D00BCE" w:rsidP="00D00BCE">
            <w:pPr>
              <w:jc w:val="center"/>
              <w:rPr>
                <w:rFonts w:ascii="PT Astra Serif" w:hAnsi="PT Astra Serif" w:cs="Times New Roman"/>
                <w:sz w:val="20"/>
                <w:szCs w:val="20"/>
              </w:rPr>
            </w:pPr>
            <w:r w:rsidRPr="00AB6060">
              <w:rPr>
                <w:rFonts w:ascii="PT Astra Serif" w:hAnsi="PT Astra Serif" w:cs="Times New Roman"/>
                <w:sz w:val="20"/>
                <w:szCs w:val="20"/>
              </w:rPr>
              <w:t>(по согласованию)</w:t>
            </w:r>
          </w:p>
        </w:tc>
        <w:tc>
          <w:tcPr>
            <w:tcW w:w="8181" w:type="dxa"/>
          </w:tcPr>
          <w:p w:rsidR="00DD41B8" w:rsidRPr="00AB6060" w:rsidRDefault="00DD41B8" w:rsidP="00DD41B8">
            <w:pPr>
              <w:autoSpaceDE w:val="0"/>
              <w:jc w:val="both"/>
              <w:rPr>
                <w:rFonts w:ascii="PT Astra Serif" w:hAnsi="PT Astra Serif" w:cs="Times New Roman"/>
                <w:sz w:val="20"/>
                <w:szCs w:val="20"/>
              </w:rPr>
            </w:pPr>
            <w:r w:rsidRPr="00AB6060">
              <w:rPr>
                <w:rFonts w:ascii="PT Astra Serif" w:hAnsi="PT Astra Serif" w:cs="Times New Roman"/>
                <w:sz w:val="20"/>
                <w:szCs w:val="20"/>
              </w:rPr>
              <w:t>Правоприменительная практика по результатам вступивших, арбитражных судов о признании недействительными ненормативных правовых актов, незаконными решений и действий (бездействия) органов государственной власти Ульяновской области в целях выработки и принятия мер по предупреждению и устранению причин выявленны</w:t>
            </w:r>
            <w:r w:rsidR="00CF7998" w:rsidRPr="00AB6060">
              <w:rPr>
                <w:rFonts w:ascii="PT Astra Serif" w:hAnsi="PT Astra Serif" w:cs="Times New Roman"/>
                <w:sz w:val="20"/>
                <w:szCs w:val="20"/>
              </w:rPr>
              <w:t>х нарушений регулярно изучается</w:t>
            </w:r>
          </w:p>
          <w:p w:rsidR="0067755C" w:rsidRPr="00AB6060" w:rsidRDefault="00DD41B8" w:rsidP="00DD41B8">
            <w:pPr>
              <w:jc w:val="both"/>
              <w:rPr>
                <w:rFonts w:ascii="PT Astra Serif" w:hAnsi="PT Astra Serif" w:cs="Times New Roman"/>
                <w:sz w:val="20"/>
                <w:szCs w:val="20"/>
              </w:rPr>
            </w:pPr>
            <w:r w:rsidRPr="00AB6060">
              <w:rPr>
                <w:rFonts w:ascii="PT Astra Serif" w:hAnsi="PT Astra Serif" w:cs="Times New Roman"/>
                <w:sz w:val="20"/>
                <w:szCs w:val="20"/>
              </w:rPr>
              <w:t>Вопросов по результатам вступивших в законную силу решений судов в Министерство не поступало</w:t>
            </w:r>
          </w:p>
        </w:tc>
      </w:tr>
      <w:tr w:rsidR="007348DC" w:rsidRPr="00AB6060" w:rsidTr="005F486D">
        <w:tc>
          <w:tcPr>
            <w:tcW w:w="594" w:type="dxa"/>
          </w:tcPr>
          <w:p w:rsidR="007348DC" w:rsidRPr="00AB6060" w:rsidRDefault="00C64372" w:rsidP="0089228A">
            <w:pPr>
              <w:jc w:val="center"/>
              <w:rPr>
                <w:rFonts w:ascii="PT Astra Serif" w:hAnsi="PT Astra Serif" w:cs="Times New Roman"/>
                <w:sz w:val="20"/>
                <w:szCs w:val="20"/>
              </w:rPr>
            </w:pPr>
            <w:r w:rsidRPr="00AB6060">
              <w:rPr>
                <w:rFonts w:ascii="PT Astra Serif" w:hAnsi="PT Astra Serif" w:cs="Times New Roman"/>
                <w:sz w:val="20"/>
                <w:szCs w:val="20"/>
              </w:rPr>
              <w:t>4</w:t>
            </w:r>
            <w:r w:rsidR="007348DC" w:rsidRPr="00AB6060">
              <w:rPr>
                <w:rFonts w:ascii="PT Astra Serif" w:hAnsi="PT Astra Serif" w:cs="Times New Roman"/>
                <w:sz w:val="20"/>
                <w:szCs w:val="20"/>
              </w:rPr>
              <w:t>.</w:t>
            </w:r>
          </w:p>
        </w:tc>
        <w:tc>
          <w:tcPr>
            <w:tcW w:w="3237" w:type="dxa"/>
          </w:tcPr>
          <w:p w:rsidR="007348DC" w:rsidRPr="00AB6060" w:rsidRDefault="007348DC" w:rsidP="007348DC">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Анализ законов, нормативных правовых актов Ульяновской области, разрабатываемых Министерством, а также приказов Министерства финансов Ульяновской области с целью приведения их в соответствие с законодательством Российской Федерации</w:t>
            </w:r>
          </w:p>
        </w:tc>
        <w:tc>
          <w:tcPr>
            <w:tcW w:w="2697" w:type="dxa"/>
          </w:tcPr>
          <w:p w:rsidR="007348DC" w:rsidRPr="00AB6060" w:rsidRDefault="007348DC" w:rsidP="007348DC">
            <w:pPr>
              <w:jc w:val="center"/>
              <w:rPr>
                <w:rFonts w:ascii="PT Astra Serif" w:hAnsi="PT Astra Serif" w:cs="Times New Roman"/>
                <w:sz w:val="20"/>
                <w:szCs w:val="20"/>
              </w:rPr>
            </w:pPr>
            <w:r w:rsidRPr="00AB6060">
              <w:rPr>
                <w:rFonts w:ascii="PT Astra Serif" w:hAnsi="PT Astra Serif" w:cs="Times New Roman"/>
                <w:sz w:val="20"/>
                <w:szCs w:val="20"/>
              </w:rPr>
              <w:t xml:space="preserve">Юридический отдел </w:t>
            </w:r>
          </w:p>
          <w:p w:rsidR="007348DC" w:rsidRPr="00AB6060" w:rsidRDefault="007348DC" w:rsidP="00D00BCE">
            <w:pPr>
              <w:jc w:val="center"/>
              <w:rPr>
                <w:rFonts w:ascii="PT Astra Serif" w:hAnsi="PT Astra Serif" w:cs="Times New Roman"/>
                <w:sz w:val="20"/>
                <w:szCs w:val="20"/>
              </w:rPr>
            </w:pPr>
          </w:p>
        </w:tc>
        <w:tc>
          <w:tcPr>
            <w:tcW w:w="8181" w:type="dxa"/>
          </w:tcPr>
          <w:p w:rsidR="007348DC" w:rsidRPr="00AB6060" w:rsidRDefault="00603DFF" w:rsidP="00603DFF">
            <w:pPr>
              <w:jc w:val="center"/>
              <w:rPr>
                <w:rFonts w:ascii="PT Astra Serif" w:hAnsi="PT Astra Serif" w:cs="Times New Roman"/>
                <w:sz w:val="20"/>
                <w:szCs w:val="20"/>
                <w:highlight w:val="yellow"/>
              </w:rPr>
            </w:pPr>
            <w:r w:rsidRPr="00AB6060">
              <w:rPr>
                <w:rFonts w:ascii="PT Astra Serif" w:hAnsi="PT Astra Serif" w:cs="Times New Roman"/>
                <w:sz w:val="20"/>
                <w:szCs w:val="20"/>
              </w:rPr>
              <w:t>Анализ юридическим отделом проводится п</w:t>
            </w:r>
            <w:r w:rsidR="007348DC" w:rsidRPr="00AB6060">
              <w:rPr>
                <w:rFonts w:ascii="PT Astra Serif" w:hAnsi="PT Astra Serif" w:cs="Times New Roman"/>
                <w:sz w:val="20"/>
                <w:szCs w:val="20"/>
              </w:rPr>
              <w:t>остоянно</w:t>
            </w:r>
          </w:p>
        </w:tc>
      </w:tr>
      <w:tr w:rsidR="001B4485" w:rsidRPr="00AB6060" w:rsidTr="005F486D">
        <w:tc>
          <w:tcPr>
            <w:tcW w:w="14709" w:type="dxa"/>
            <w:gridSpan w:val="4"/>
          </w:tcPr>
          <w:p w:rsidR="001B4485" w:rsidRPr="00AB6060" w:rsidRDefault="00D03BFB" w:rsidP="00AB33DE">
            <w:pPr>
              <w:jc w:val="center"/>
              <w:rPr>
                <w:rFonts w:ascii="PT Astra Serif" w:hAnsi="PT Astra Serif" w:cs="Times New Roman"/>
                <w:b/>
                <w:sz w:val="20"/>
                <w:szCs w:val="20"/>
              </w:rPr>
            </w:pPr>
            <w:r w:rsidRPr="00AB6060">
              <w:rPr>
                <w:rFonts w:ascii="PT Astra Serif" w:hAnsi="PT Astra Serif" w:cs="Times New Roman"/>
                <w:b/>
                <w:sz w:val="20"/>
                <w:szCs w:val="20"/>
              </w:rPr>
              <w:t xml:space="preserve">Обеспечивающая цель </w:t>
            </w:r>
            <w:r w:rsidR="001B4485" w:rsidRPr="00AB6060">
              <w:rPr>
                <w:rFonts w:ascii="PT Astra Serif" w:hAnsi="PT Astra Serif" w:cs="Times New Roman"/>
                <w:b/>
                <w:sz w:val="20"/>
                <w:szCs w:val="20"/>
              </w:rPr>
              <w:t xml:space="preserve">2. </w:t>
            </w:r>
            <w:r w:rsidR="00100470" w:rsidRPr="00AB6060">
              <w:rPr>
                <w:rFonts w:ascii="PT Astra Serif" w:eastAsia="Lucida Sans Unicode" w:hAnsi="PT Astra Serif" w:cs="Times New Roman"/>
                <w:b/>
                <w:kern w:val="1"/>
                <w:sz w:val="20"/>
                <w:szCs w:val="20"/>
                <w:lang w:eastAsia="zh-CN"/>
              </w:rPr>
              <w:t xml:space="preserve">Обеспечение активного участия представителей </w:t>
            </w:r>
            <w:r w:rsidR="00AB33DE" w:rsidRPr="00AB6060">
              <w:rPr>
                <w:rFonts w:ascii="PT Astra Serif" w:eastAsia="Lucida Sans Unicode" w:hAnsi="PT Astra Serif" w:cs="Times New Roman"/>
                <w:b/>
                <w:kern w:val="1"/>
                <w:sz w:val="20"/>
                <w:szCs w:val="20"/>
                <w:lang w:eastAsia="zh-CN"/>
              </w:rPr>
              <w:t>институтов гражданского</w:t>
            </w:r>
            <w:r w:rsidR="00100470" w:rsidRPr="00AB6060">
              <w:rPr>
                <w:rFonts w:ascii="PT Astra Serif" w:eastAsia="Lucida Sans Unicode" w:hAnsi="PT Astra Serif" w:cs="Times New Roman"/>
                <w:b/>
                <w:kern w:val="1"/>
                <w:sz w:val="20"/>
                <w:szCs w:val="20"/>
                <w:lang w:eastAsia="zh-CN"/>
              </w:rPr>
              <w:t xml:space="preserve"> общества и </w:t>
            </w:r>
            <w:r w:rsidR="00AB33DE" w:rsidRPr="00AB6060">
              <w:rPr>
                <w:rFonts w:ascii="PT Astra Serif" w:eastAsia="Lucida Sans Unicode" w:hAnsi="PT Astra Serif" w:cs="Times New Roman"/>
                <w:b/>
                <w:kern w:val="1"/>
                <w:sz w:val="20"/>
                <w:szCs w:val="20"/>
                <w:lang w:eastAsia="zh-CN"/>
              </w:rPr>
              <w:t xml:space="preserve">граждан </w:t>
            </w:r>
            <w:r w:rsidR="00100470" w:rsidRPr="00AB6060">
              <w:rPr>
                <w:rFonts w:ascii="PT Astra Serif" w:eastAsia="Lucida Sans Unicode" w:hAnsi="PT Astra Serif" w:cs="Times New Roman"/>
                <w:b/>
                <w:kern w:val="1"/>
                <w:sz w:val="20"/>
                <w:szCs w:val="20"/>
                <w:lang w:eastAsia="zh-CN"/>
              </w:rPr>
              <w:t>в противодействии коррупции</w:t>
            </w:r>
          </w:p>
        </w:tc>
      </w:tr>
      <w:tr w:rsidR="00E009D5" w:rsidRPr="00AB6060" w:rsidTr="005F486D">
        <w:tc>
          <w:tcPr>
            <w:tcW w:w="14709" w:type="dxa"/>
            <w:gridSpan w:val="4"/>
          </w:tcPr>
          <w:p w:rsidR="00E009D5" w:rsidRPr="00AB6060" w:rsidRDefault="005D4164" w:rsidP="0089228A">
            <w:pPr>
              <w:jc w:val="center"/>
              <w:rPr>
                <w:rFonts w:ascii="PT Astra Serif" w:hAnsi="PT Astra Serif" w:cs="Times New Roman"/>
                <w:b/>
                <w:sz w:val="20"/>
                <w:szCs w:val="20"/>
              </w:rPr>
            </w:pPr>
            <w:r w:rsidRPr="00AB6060">
              <w:rPr>
                <w:rFonts w:ascii="PT Astra Serif" w:eastAsia="Lucida Sans Unicode" w:hAnsi="PT Astra Serif" w:cs="Times New Roman"/>
                <w:b/>
                <w:kern w:val="1"/>
                <w:sz w:val="20"/>
                <w:szCs w:val="20"/>
                <w:lang w:eastAsia="zh-CN"/>
              </w:rPr>
              <w:t>Задача 2.1. Обеспечение свободного доступа к информации о деятельности Министерства</w:t>
            </w:r>
          </w:p>
        </w:tc>
      </w:tr>
      <w:tr w:rsidR="00463C11" w:rsidRPr="00AB6060" w:rsidTr="005F486D">
        <w:tc>
          <w:tcPr>
            <w:tcW w:w="594" w:type="dxa"/>
          </w:tcPr>
          <w:p w:rsidR="00463C11" w:rsidRPr="00AB6060" w:rsidRDefault="00C64372" w:rsidP="0089228A">
            <w:pPr>
              <w:jc w:val="center"/>
              <w:rPr>
                <w:rFonts w:ascii="PT Astra Serif" w:hAnsi="PT Astra Serif" w:cs="Times New Roman"/>
                <w:sz w:val="20"/>
                <w:szCs w:val="20"/>
              </w:rPr>
            </w:pPr>
            <w:r w:rsidRPr="00AB6060">
              <w:rPr>
                <w:rFonts w:ascii="PT Astra Serif" w:hAnsi="PT Astra Serif" w:cs="Times New Roman"/>
                <w:sz w:val="20"/>
                <w:szCs w:val="20"/>
              </w:rPr>
              <w:t>5</w:t>
            </w:r>
            <w:r w:rsidR="002B04DB" w:rsidRPr="00AB6060">
              <w:rPr>
                <w:rFonts w:ascii="PT Astra Serif" w:hAnsi="PT Astra Serif" w:cs="Times New Roman"/>
                <w:sz w:val="20"/>
                <w:szCs w:val="20"/>
              </w:rPr>
              <w:t>.</w:t>
            </w:r>
          </w:p>
        </w:tc>
        <w:tc>
          <w:tcPr>
            <w:tcW w:w="3237" w:type="dxa"/>
          </w:tcPr>
          <w:p w:rsidR="00463C11" w:rsidRPr="00AB6060" w:rsidRDefault="005909BE" w:rsidP="00D00BCE">
            <w:pPr>
              <w:jc w:val="both"/>
              <w:rPr>
                <w:rFonts w:ascii="PT Astra Serif" w:hAnsi="PT Astra Serif" w:cs="Times New Roman"/>
                <w:sz w:val="20"/>
                <w:szCs w:val="20"/>
              </w:rPr>
            </w:pPr>
            <w:r w:rsidRPr="00AB6060">
              <w:rPr>
                <w:rFonts w:ascii="PT Astra Serif" w:hAnsi="PT Astra Serif" w:cs="Times New Roman"/>
                <w:sz w:val="20"/>
                <w:szCs w:val="20"/>
              </w:rPr>
              <w:t xml:space="preserve">Размещение на официальном сайте </w:t>
            </w:r>
            <w:r w:rsidR="00980E20" w:rsidRPr="00AB6060">
              <w:rPr>
                <w:rFonts w:ascii="PT Astra Serif" w:hAnsi="PT Astra Serif" w:cs="Times New Roman"/>
                <w:sz w:val="20"/>
                <w:szCs w:val="20"/>
              </w:rPr>
              <w:t xml:space="preserve">Министерства </w:t>
            </w:r>
            <w:r w:rsidRPr="00AB6060">
              <w:rPr>
                <w:rFonts w:ascii="PT Astra Serif" w:hAnsi="PT Astra Serif" w:cs="Times New Roman"/>
                <w:sz w:val="20"/>
                <w:szCs w:val="20"/>
              </w:rPr>
              <w:t xml:space="preserve">в сети </w:t>
            </w:r>
            <w:r w:rsidR="007D1C56" w:rsidRPr="00AB6060">
              <w:rPr>
                <w:rFonts w:ascii="PT Astra Serif" w:hAnsi="PT Astra Serif" w:cs="Times New Roman"/>
                <w:sz w:val="20"/>
                <w:szCs w:val="20"/>
              </w:rPr>
              <w:t>«</w:t>
            </w:r>
            <w:r w:rsidRPr="00AB6060">
              <w:rPr>
                <w:rFonts w:ascii="PT Astra Serif" w:hAnsi="PT Astra Serif" w:cs="Times New Roman"/>
                <w:sz w:val="20"/>
                <w:szCs w:val="20"/>
              </w:rPr>
              <w:t>Интернет</w:t>
            </w:r>
            <w:r w:rsidR="007D1C56" w:rsidRPr="00AB6060">
              <w:rPr>
                <w:rFonts w:ascii="PT Astra Serif" w:hAnsi="PT Astra Serif" w:cs="Times New Roman"/>
                <w:sz w:val="20"/>
                <w:szCs w:val="20"/>
              </w:rPr>
              <w:t>»</w:t>
            </w:r>
            <w:r w:rsidRPr="00AB6060">
              <w:rPr>
                <w:rFonts w:ascii="PT Astra Serif" w:hAnsi="PT Astra Serif" w:cs="Times New Roman"/>
                <w:sz w:val="20"/>
                <w:szCs w:val="20"/>
              </w:rPr>
              <w:t xml:space="preserve"> сведений о деятельности</w:t>
            </w:r>
            <w:r w:rsidR="007D1C56" w:rsidRPr="00AB6060">
              <w:rPr>
                <w:rFonts w:ascii="PT Astra Serif" w:hAnsi="PT Astra Serif" w:cs="Times New Roman"/>
                <w:sz w:val="20"/>
                <w:szCs w:val="20"/>
              </w:rPr>
              <w:t xml:space="preserve"> Министерства</w:t>
            </w:r>
            <w:r w:rsidRPr="00AB6060">
              <w:rPr>
                <w:rFonts w:ascii="PT Astra Serif" w:hAnsi="PT Astra Serif" w:cs="Times New Roman"/>
                <w:sz w:val="20"/>
                <w:szCs w:val="20"/>
              </w:rPr>
              <w:t xml:space="preserve"> со</w:t>
            </w:r>
            <w:r w:rsidR="009C4EE4" w:rsidRPr="00AB6060">
              <w:rPr>
                <w:rFonts w:ascii="PT Astra Serif" w:hAnsi="PT Astra Serif" w:cs="Times New Roman"/>
                <w:sz w:val="20"/>
                <w:szCs w:val="20"/>
              </w:rPr>
              <w:t>гласно Федеральному закону от 09.02.</w:t>
            </w:r>
            <w:r w:rsidRPr="00AB6060">
              <w:rPr>
                <w:rFonts w:ascii="PT Astra Serif" w:hAnsi="PT Astra Serif" w:cs="Times New Roman"/>
                <w:sz w:val="20"/>
                <w:szCs w:val="20"/>
              </w:rPr>
              <w:t xml:space="preserve">2009 </w:t>
            </w:r>
            <w:r w:rsidR="00C20664" w:rsidRPr="00AB6060">
              <w:rPr>
                <w:rFonts w:ascii="PT Astra Serif" w:hAnsi="PT Astra Serif" w:cs="Times New Roman"/>
                <w:sz w:val="20"/>
                <w:szCs w:val="20"/>
              </w:rPr>
              <w:t xml:space="preserve"> </w:t>
            </w:r>
            <w:r w:rsidR="00D00BCE" w:rsidRPr="00AB6060">
              <w:rPr>
                <w:rFonts w:ascii="PT Astra Serif" w:hAnsi="PT Astra Serif" w:cs="Times New Roman"/>
                <w:sz w:val="20"/>
                <w:szCs w:val="20"/>
              </w:rPr>
              <w:t xml:space="preserve">          </w:t>
            </w:r>
            <w:r w:rsidRPr="00AB6060">
              <w:rPr>
                <w:rFonts w:ascii="PT Astra Serif" w:hAnsi="PT Astra Serif" w:cs="Times New Roman"/>
                <w:sz w:val="20"/>
                <w:szCs w:val="20"/>
              </w:rPr>
              <w:t>№ 8-ФЗ «Об обеспечении доступа к информации о деятельности государственных органов и органов местного самоуправления»</w:t>
            </w:r>
          </w:p>
        </w:tc>
        <w:tc>
          <w:tcPr>
            <w:tcW w:w="2697" w:type="dxa"/>
          </w:tcPr>
          <w:p w:rsidR="00A4694C" w:rsidRPr="00AB6060" w:rsidRDefault="00A4694C" w:rsidP="0089228A">
            <w:pPr>
              <w:autoSpaceDE w:val="0"/>
              <w:autoSpaceDN w:val="0"/>
              <w:adjustRightInd w:val="0"/>
              <w:jc w:val="center"/>
              <w:rPr>
                <w:rFonts w:ascii="PT Astra Serif" w:hAnsi="PT Astra Serif" w:cs="Times New Roman"/>
                <w:sz w:val="20"/>
                <w:szCs w:val="20"/>
              </w:rPr>
            </w:pPr>
            <w:r w:rsidRPr="00AB6060">
              <w:rPr>
                <w:rFonts w:ascii="PT Astra Serif" w:hAnsi="PT Astra Serif" w:cs="Times New Roman"/>
                <w:sz w:val="20"/>
                <w:szCs w:val="20"/>
              </w:rPr>
              <w:t>Структурные подразделения Министерства</w:t>
            </w:r>
            <w:r w:rsidR="009C7F03" w:rsidRPr="00AB6060">
              <w:rPr>
                <w:rFonts w:ascii="PT Astra Serif" w:hAnsi="PT Astra Serif" w:cs="Times New Roman"/>
                <w:sz w:val="20"/>
                <w:szCs w:val="20"/>
              </w:rPr>
              <w:t xml:space="preserve"> </w:t>
            </w:r>
          </w:p>
          <w:p w:rsidR="00A4694C" w:rsidRPr="00AB6060" w:rsidRDefault="00A4694C" w:rsidP="0089228A">
            <w:pPr>
              <w:jc w:val="center"/>
              <w:rPr>
                <w:rFonts w:ascii="PT Astra Serif" w:hAnsi="PT Astra Serif" w:cs="Times New Roman"/>
                <w:sz w:val="20"/>
                <w:szCs w:val="20"/>
              </w:rPr>
            </w:pPr>
            <w:r w:rsidRPr="00AB6060">
              <w:rPr>
                <w:rFonts w:ascii="PT Astra Serif" w:hAnsi="PT Astra Serif" w:cs="Times New Roman"/>
                <w:sz w:val="20"/>
                <w:szCs w:val="20"/>
              </w:rPr>
              <w:t xml:space="preserve">(в соответствии </w:t>
            </w:r>
            <w:r w:rsidR="009C7F03" w:rsidRPr="00AB6060">
              <w:rPr>
                <w:rFonts w:ascii="PT Astra Serif" w:hAnsi="PT Astra Serif" w:cs="Times New Roman"/>
                <w:sz w:val="20"/>
                <w:szCs w:val="20"/>
              </w:rPr>
              <w:t>с приказом Министерства</w:t>
            </w:r>
            <w:r w:rsidRPr="00AB6060">
              <w:rPr>
                <w:rFonts w:ascii="PT Astra Serif" w:hAnsi="PT Astra Serif" w:cs="Times New Roman"/>
                <w:sz w:val="20"/>
                <w:szCs w:val="20"/>
              </w:rPr>
              <w:t>, регламентирующего информационное наполнение официального сайта Министерства финансов Ульяновской области)</w:t>
            </w:r>
          </w:p>
        </w:tc>
        <w:tc>
          <w:tcPr>
            <w:tcW w:w="8181" w:type="dxa"/>
          </w:tcPr>
          <w:p w:rsidR="00463C11" w:rsidRPr="00AB6060" w:rsidRDefault="00B5301A" w:rsidP="00B5301A">
            <w:pPr>
              <w:jc w:val="both"/>
              <w:rPr>
                <w:rFonts w:ascii="PT Astra Serif" w:hAnsi="PT Astra Serif" w:cs="Times New Roman"/>
                <w:sz w:val="20"/>
                <w:szCs w:val="20"/>
              </w:rPr>
            </w:pPr>
            <w:r>
              <w:rPr>
                <w:rFonts w:ascii="PT Astra Serif" w:hAnsi="PT Astra Serif" w:cs="Times New Roman"/>
                <w:sz w:val="20"/>
                <w:szCs w:val="20"/>
              </w:rPr>
              <w:t>С</w:t>
            </w:r>
            <w:r w:rsidR="008D2359" w:rsidRPr="00AB6060">
              <w:rPr>
                <w:rFonts w:ascii="PT Astra Serif" w:hAnsi="PT Astra Serif" w:cs="Times New Roman"/>
                <w:sz w:val="20"/>
                <w:szCs w:val="20"/>
              </w:rPr>
              <w:t>ведени</w:t>
            </w:r>
            <w:r>
              <w:rPr>
                <w:rFonts w:ascii="PT Astra Serif" w:hAnsi="PT Astra Serif" w:cs="Times New Roman"/>
                <w:sz w:val="20"/>
                <w:szCs w:val="20"/>
              </w:rPr>
              <w:t>я</w:t>
            </w:r>
            <w:r w:rsidR="008D2359" w:rsidRPr="00AB6060">
              <w:rPr>
                <w:rFonts w:ascii="PT Astra Serif" w:hAnsi="PT Astra Serif" w:cs="Times New Roman"/>
                <w:sz w:val="20"/>
                <w:szCs w:val="20"/>
              </w:rPr>
              <w:t xml:space="preserve"> о деятельности Министерства согласно Федеральному закону от </w:t>
            </w:r>
            <w:r w:rsidR="009958DC" w:rsidRPr="00AB6060">
              <w:rPr>
                <w:rFonts w:ascii="PT Astra Serif" w:hAnsi="PT Astra Serif" w:cs="Times New Roman"/>
                <w:sz w:val="20"/>
                <w:szCs w:val="20"/>
              </w:rPr>
              <w:t>09.02.2009 №</w:t>
            </w:r>
            <w:r w:rsidR="008D2359" w:rsidRPr="00AB6060">
              <w:rPr>
                <w:rFonts w:ascii="PT Astra Serif" w:hAnsi="PT Astra Serif" w:cs="Times New Roman"/>
                <w:sz w:val="20"/>
                <w:szCs w:val="20"/>
              </w:rPr>
              <w:t xml:space="preserve"> 8-ФЗ «Об обеспечении доступа к информации о деятельности государственных органов и органов местного самоуправления»</w:t>
            </w:r>
            <w:r w:rsidRPr="00AB6060">
              <w:rPr>
                <w:rFonts w:ascii="PT Astra Serif" w:hAnsi="PT Astra Serif" w:cs="Times New Roman"/>
                <w:sz w:val="20"/>
                <w:szCs w:val="20"/>
              </w:rPr>
              <w:t xml:space="preserve"> </w:t>
            </w:r>
            <w:r>
              <w:rPr>
                <w:rFonts w:ascii="PT Astra Serif" w:hAnsi="PT Astra Serif" w:cs="Times New Roman"/>
                <w:sz w:val="20"/>
                <w:szCs w:val="20"/>
              </w:rPr>
              <w:t>р</w:t>
            </w:r>
            <w:r w:rsidRPr="00AB6060">
              <w:rPr>
                <w:rFonts w:ascii="PT Astra Serif" w:hAnsi="PT Astra Serif" w:cs="Times New Roman"/>
                <w:sz w:val="20"/>
                <w:szCs w:val="20"/>
              </w:rPr>
              <w:t>азмещ</w:t>
            </w:r>
            <w:r>
              <w:rPr>
                <w:rFonts w:ascii="PT Astra Serif" w:hAnsi="PT Astra Serif" w:cs="Times New Roman"/>
                <w:sz w:val="20"/>
                <w:szCs w:val="20"/>
              </w:rPr>
              <w:t>аются</w:t>
            </w:r>
            <w:r w:rsidRPr="00AB6060">
              <w:rPr>
                <w:rFonts w:ascii="PT Astra Serif" w:hAnsi="PT Astra Serif" w:cs="Times New Roman"/>
                <w:sz w:val="20"/>
                <w:szCs w:val="20"/>
              </w:rPr>
              <w:t xml:space="preserve"> на официальном сайте Министерства в сети «Интернет</w:t>
            </w:r>
            <w:r w:rsidR="008D2359" w:rsidRPr="00AB6060">
              <w:rPr>
                <w:rFonts w:ascii="PT Astra Serif" w:hAnsi="PT Astra Serif" w:cs="Times New Roman"/>
                <w:sz w:val="20"/>
                <w:szCs w:val="20"/>
              </w:rPr>
              <w:t xml:space="preserve"> в</w:t>
            </w:r>
            <w:r w:rsidR="00A4694C" w:rsidRPr="00AB6060">
              <w:rPr>
                <w:rFonts w:ascii="PT Astra Serif" w:hAnsi="PT Astra Serif" w:cs="Times New Roman"/>
                <w:sz w:val="20"/>
                <w:szCs w:val="20"/>
              </w:rPr>
              <w:t xml:space="preserve"> течение 10 рабочих дней с момента возникновения информации необходимой для размещения</w:t>
            </w:r>
            <w:r w:rsidR="008D2359" w:rsidRPr="00AB6060">
              <w:rPr>
                <w:rFonts w:ascii="PT Astra Serif" w:hAnsi="PT Astra Serif"/>
                <w:sz w:val="20"/>
                <w:szCs w:val="20"/>
              </w:rPr>
              <w:t xml:space="preserve"> </w:t>
            </w:r>
            <w:r w:rsidR="00A77C1B" w:rsidRPr="00AB6060">
              <w:rPr>
                <w:rFonts w:ascii="PT Astra Serif" w:hAnsi="PT Astra Serif"/>
                <w:sz w:val="20"/>
                <w:szCs w:val="20"/>
              </w:rPr>
              <w:t>https://ulminfin.ru</w:t>
            </w:r>
            <w:r w:rsidR="00A77C1B" w:rsidRPr="00AB6060">
              <w:rPr>
                <w:rFonts w:ascii="PT Astra Serif" w:hAnsi="PT Astra Serif" w:cs="Times New Roman"/>
                <w:sz w:val="20"/>
                <w:szCs w:val="20"/>
              </w:rPr>
              <w:t xml:space="preserve"> </w:t>
            </w:r>
          </w:p>
        </w:tc>
      </w:tr>
      <w:tr w:rsidR="00DE3B7F" w:rsidRPr="00AB6060" w:rsidTr="005F486D">
        <w:tc>
          <w:tcPr>
            <w:tcW w:w="594" w:type="dxa"/>
          </w:tcPr>
          <w:p w:rsidR="00DE3B7F" w:rsidRPr="00AB6060" w:rsidRDefault="00275603" w:rsidP="0089228A">
            <w:pPr>
              <w:jc w:val="center"/>
              <w:rPr>
                <w:rFonts w:ascii="PT Astra Serif" w:hAnsi="PT Astra Serif" w:cs="Times New Roman"/>
                <w:sz w:val="20"/>
                <w:szCs w:val="20"/>
              </w:rPr>
            </w:pPr>
            <w:r>
              <w:rPr>
                <w:rFonts w:ascii="PT Astra Serif" w:hAnsi="PT Astra Serif" w:cs="Times New Roman"/>
                <w:sz w:val="20"/>
                <w:szCs w:val="20"/>
              </w:rPr>
              <w:t>6</w:t>
            </w:r>
            <w:r w:rsidR="0022753A" w:rsidRPr="00AB6060">
              <w:rPr>
                <w:rFonts w:ascii="PT Astra Serif" w:hAnsi="PT Astra Serif" w:cs="Times New Roman"/>
                <w:sz w:val="20"/>
                <w:szCs w:val="20"/>
              </w:rPr>
              <w:t>.</w:t>
            </w:r>
          </w:p>
        </w:tc>
        <w:tc>
          <w:tcPr>
            <w:tcW w:w="3237" w:type="dxa"/>
          </w:tcPr>
          <w:p w:rsidR="00DE3B7F" w:rsidRPr="00AB6060" w:rsidRDefault="00DE3B7F" w:rsidP="004A056F">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 xml:space="preserve">Размещение на официальном сайте </w:t>
            </w:r>
            <w:r w:rsidR="004A056F">
              <w:rPr>
                <w:rFonts w:ascii="PT Astra Serif" w:hAnsi="PT Astra Serif" w:cs="PT Astra Serif"/>
                <w:sz w:val="20"/>
                <w:szCs w:val="20"/>
              </w:rPr>
              <w:t xml:space="preserve">Губернатора и Правительства Ульяновской области </w:t>
            </w:r>
            <w:r w:rsidRPr="00AB6060">
              <w:rPr>
                <w:rFonts w:ascii="PT Astra Serif" w:hAnsi="PT Astra Serif" w:cs="Times New Roman"/>
                <w:sz w:val="20"/>
                <w:szCs w:val="20"/>
              </w:rPr>
              <w:t xml:space="preserve"> в сети «Интернет» в разделе</w:t>
            </w:r>
            <w:r w:rsidR="00B61DFF" w:rsidRPr="00AB6060">
              <w:rPr>
                <w:rFonts w:ascii="PT Astra Serif" w:hAnsi="PT Astra Serif" w:cs="Times New Roman"/>
                <w:sz w:val="20"/>
                <w:szCs w:val="20"/>
              </w:rPr>
              <w:t xml:space="preserve"> «</w:t>
            </w:r>
            <w:r w:rsidR="0092538D" w:rsidRPr="00AB6060">
              <w:rPr>
                <w:rFonts w:ascii="PT Astra Serif" w:hAnsi="PT Astra Serif" w:cs="Times New Roman"/>
                <w:sz w:val="20"/>
                <w:szCs w:val="20"/>
              </w:rPr>
              <w:t>Общественная и антикоррупционная экспертиза</w:t>
            </w:r>
            <w:r w:rsidR="00B61DFF" w:rsidRPr="00AB6060">
              <w:rPr>
                <w:rFonts w:ascii="PT Astra Serif" w:hAnsi="PT Astra Serif" w:cs="Times New Roman"/>
                <w:sz w:val="20"/>
                <w:szCs w:val="20"/>
              </w:rPr>
              <w:t xml:space="preserve">» </w:t>
            </w:r>
            <w:r w:rsidRPr="00AB6060">
              <w:rPr>
                <w:rFonts w:ascii="PT Astra Serif" w:hAnsi="PT Astra Serif" w:cs="Times New Roman"/>
                <w:sz w:val="20"/>
                <w:szCs w:val="20"/>
              </w:rPr>
              <w:t xml:space="preserve">подготовленных государственными гражданскими служащими Министерства проектов законов и нормативных правовых актов  Ульяновской области, приказов Министерств с указанием информации о дате начала экспертизы, даты окончания приёма экспертных заключений, сведений о разработчике проекта, контактном лице и электронном адресе для </w:t>
            </w:r>
            <w:r w:rsidRPr="00AB6060">
              <w:rPr>
                <w:rFonts w:ascii="PT Astra Serif" w:hAnsi="PT Astra Serif" w:cs="Times New Roman"/>
                <w:sz w:val="20"/>
                <w:szCs w:val="20"/>
              </w:rPr>
              <w:lastRenderedPageBreak/>
              <w:t>направления предложений и замечаний</w:t>
            </w:r>
          </w:p>
        </w:tc>
        <w:tc>
          <w:tcPr>
            <w:tcW w:w="2697" w:type="dxa"/>
          </w:tcPr>
          <w:p w:rsidR="00DE3B7F" w:rsidRPr="00AB6060" w:rsidRDefault="00DE3B7F" w:rsidP="00A97ED0">
            <w:pPr>
              <w:jc w:val="center"/>
              <w:rPr>
                <w:rFonts w:ascii="PT Astra Serif" w:hAnsi="PT Astra Serif" w:cs="Times New Roman"/>
                <w:sz w:val="20"/>
                <w:szCs w:val="20"/>
              </w:rPr>
            </w:pPr>
            <w:r w:rsidRPr="00AB6060">
              <w:rPr>
                <w:rFonts w:ascii="PT Astra Serif" w:hAnsi="PT Astra Serif" w:cs="Times New Roman"/>
                <w:sz w:val="20"/>
                <w:szCs w:val="20"/>
              </w:rPr>
              <w:lastRenderedPageBreak/>
              <w:t xml:space="preserve">Структурные подразделения Министерства </w:t>
            </w:r>
          </w:p>
        </w:tc>
        <w:tc>
          <w:tcPr>
            <w:tcW w:w="8181" w:type="dxa"/>
          </w:tcPr>
          <w:p w:rsidR="004A056F" w:rsidRDefault="00A77C1B" w:rsidP="004A056F">
            <w:pPr>
              <w:jc w:val="both"/>
              <w:textAlignment w:val="baseline"/>
              <w:rPr>
                <w:rFonts w:ascii="PT Astra Serif" w:hAnsi="PT Astra Serif" w:cs="Times New Roman"/>
                <w:sz w:val="20"/>
                <w:szCs w:val="20"/>
              </w:rPr>
            </w:pPr>
            <w:r w:rsidRPr="00AB6060">
              <w:rPr>
                <w:rFonts w:ascii="PT Astra Serif" w:hAnsi="PT Astra Serif" w:cs="Arial"/>
                <w:color w:val="212121"/>
                <w:sz w:val="20"/>
                <w:szCs w:val="20"/>
                <w:bdr w:val="none" w:sz="0" w:space="0" w:color="auto" w:frame="1"/>
              </w:rPr>
              <w:t> </w:t>
            </w:r>
            <w:r w:rsidR="004A056F">
              <w:rPr>
                <w:rFonts w:ascii="PT Astra Serif" w:hAnsi="PT Astra Serif" w:cs="Arial"/>
                <w:color w:val="212121"/>
                <w:sz w:val="20"/>
                <w:szCs w:val="20"/>
                <w:bdr w:val="none" w:sz="0" w:space="0" w:color="auto" w:frame="1"/>
              </w:rPr>
              <w:t>П</w:t>
            </w:r>
            <w:r w:rsidR="004A056F">
              <w:rPr>
                <w:rFonts w:ascii="PT Astra Serif" w:hAnsi="PT Astra Serif" w:cs="PT Astra Serif"/>
                <w:sz w:val="20"/>
                <w:szCs w:val="20"/>
              </w:rPr>
              <w:t xml:space="preserve">роекты законов и нормативных правовых актов Ульяновской области подготовленные государственными гражданскими служащими Министерства размещаются инициаторами проектов  </w:t>
            </w:r>
            <w:r w:rsidR="004A056F" w:rsidRPr="00AB6060">
              <w:rPr>
                <w:rFonts w:ascii="PT Astra Serif" w:hAnsi="PT Astra Serif" w:cs="Times New Roman"/>
                <w:sz w:val="20"/>
                <w:szCs w:val="20"/>
              </w:rPr>
              <w:t xml:space="preserve">на официальном сайте </w:t>
            </w:r>
            <w:r w:rsidR="004A056F">
              <w:rPr>
                <w:rFonts w:ascii="PT Astra Serif" w:hAnsi="PT Astra Serif" w:cs="PT Astra Serif"/>
                <w:sz w:val="20"/>
                <w:szCs w:val="20"/>
              </w:rPr>
              <w:t xml:space="preserve">Губернатора и Правительства Ульяновской области </w:t>
            </w:r>
            <w:r w:rsidR="004A056F" w:rsidRPr="00AB6060">
              <w:rPr>
                <w:rFonts w:ascii="PT Astra Serif" w:hAnsi="PT Astra Serif" w:cs="Times New Roman"/>
                <w:sz w:val="20"/>
                <w:szCs w:val="20"/>
              </w:rPr>
              <w:t xml:space="preserve"> в сети «Интернет» в разделе «Общественная и антикоррупционная экспертиза» </w:t>
            </w:r>
          </w:p>
          <w:p w:rsidR="00A77C1B" w:rsidRPr="00AB6060" w:rsidRDefault="00A77C1B" w:rsidP="004A056F">
            <w:pPr>
              <w:jc w:val="both"/>
              <w:textAlignment w:val="baseline"/>
              <w:rPr>
                <w:rFonts w:ascii="PT Astra Serif" w:hAnsi="PT Astra Serif" w:cs="Arial"/>
                <w:color w:val="212121"/>
                <w:sz w:val="20"/>
                <w:szCs w:val="20"/>
              </w:rPr>
            </w:pPr>
            <w:r w:rsidRPr="00AB6060">
              <w:rPr>
                <w:rFonts w:ascii="PT Astra Serif" w:hAnsi="PT Astra Serif" w:cs="Arial"/>
                <w:color w:val="212121"/>
                <w:sz w:val="20"/>
                <w:szCs w:val="20"/>
                <w:bdr w:val="none" w:sz="0" w:space="0" w:color="auto" w:frame="1"/>
              </w:rPr>
              <w:t xml:space="preserve">В разделе </w:t>
            </w:r>
            <w:r w:rsidR="006F7EDA" w:rsidRPr="00AB6060">
              <w:rPr>
                <w:rFonts w:ascii="PT Astra Serif" w:hAnsi="PT Astra Serif" w:cs="Arial"/>
                <w:color w:val="212121"/>
                <w:sz w:val="20"/>
                <w:szCs w:val="20"/>
                <w:bdr w:val="none" w:sz="0" w:space="0" w:color="auto" w:frame="1"/>
              </w:rPr>
              <w:t>«П</w:t>
            </w:r>
            <w:r w:rsidR="00475406" w:rsidRPr="00AB6060">
              <w:rPr>
                <w:rFonts w:ascii="PT Astra Serif" w:hAnsi="PT Astra Serif" w:cs="Arial"/>
                <w:color w:val="212121"/>
                <w:sz w:val="20"/>
                <w:szCs w:val="20"/>
                <w:bdr w:val="none" w:sz="0" w:space="0" w:color="auto" w:frame="1"/>
              </w:rPr>
              <w:t>ротиводействие</w:t>
            </w:r>
            <w:r w:rsidRPr="00AB6060">
              <w:rPr>
                <w:rFonts w:ascii="PT Astra Serif" w:hAnsi="PT Astra Serif" w:cs="Arial"/>
                <w:color w:val="212121"/>
                <w:sz w:val="20"/>
                <w:szCs w:val="20"/>
                <w:bdr w:val="none" w:sz="0" w:space="0" w:color="auto" w:frame="1"/>
              </w:rPr>
              <w:t xml:space="preserve"> коррупции</w:t>
            </w:r>
            <w:r w:rsidR="006F7EDA" w:rsidRPr="00AB6060">
              <w:rPr>
                <w:rFonts w:ascii="PT Astra Serif" w:hAnsi="PT Astra Serif" w:cs="Arial"/>
                <w:color w:val="212121"/>
                <w:sz w:val="20"/>
                <w:szCs w:val="20"/>
                <w:bdr w:val="none" w:sz="0" w:space="0" w:color="auto" w:frame="1"/>
              </w:rPr>
              <w:t>»</w:t>
            </w:r>
            <w:r w:rsidRPr="00AB6060">
              <w:rPr>
                <w:rFonts w:ascii="PT Astra Serif" w:hAnsi="PT Astra Serif" w:cs="Arial"/>
                <w:color w:val="212121"/>
                <w:sz w:val="20"/>
                <w:szCs w:val="20"/>
                <w:bdr w:val="none" w:sz="0" w:space="0" w:color="auto" w:frame="1"/>
              </w:rPr>
              <w:t xml:space="preserve"> на официальном сайте Министерства </w:t>
            </w:r>
            <w:r w:rsidR="004A056F">
              <w:rPr>
                <w:rFonts w:ascii="PT Astra Serif" w:hAnsi="PT Astra Serif" w:cs="Arial"/>
                <w:color w:val="212121"/>
                <w:sz w:val="20"/>
                <w:szCs w:val="20"/>
                <w:bdr w:val="none" w:sz="0" w:space="0" w:color="auto" w:frame="1"/>
              </w:rPr>
              <w:t xml:space="preserve">имеется ссылка </w:t>
            </w:r>
            <w:r w:rsidR="002E50E0">
              <w:rPr>
                <w:rFonts w:ascii="PT Astra Serif" w:hAnsi="PT Astra Serif" w:cs="Arial"/>
                <w:color w:val="212121"/>
                <w:sz w:val="20"/>
                <w:szCs w:val="20"/>
                <w:bdr w:val="none" w:sz="0" w:space="0" w:color="auto" w:frame="1"/>
              </w:rPr>
              <w:t>в разделе 1.4 Антикоррупционная экспертиза</w:t>
            </w:r>
          </w:p>
          <w:p w:rsidR="00A77C1B" w:rsidRPr="00AB6060" w:rsidRDefault="008F51D1" w:rsidP="00A77C1B">
            <w:pPr>
              <w:spacing w:line="290" w:lineRule="atLeast"/>
              <w:textAlignment w:val="baseline"/>
              <w:rPr>
                <w:rFonts w:ascii="PT Astra Serif" w:hAnsi="PT Astra Serif" w:cs="Arial"/>
                <w:color w:val="212121"/>
                <w:sz w:val="20"/>
                <w:szCs w:val="20"/>
              </w:rPr>
            </w:pPr>
            <w:hyperlink r:id="rId7" w:history="1">
              <w:r w:rsidR="00A77C1B" w:rsidRPr="00AB6060">
                <w:rPr>
                  <w:rStyle w:val="a9"/>
                  <w:rFonts w:ascii="PT Astra Serif" w:hAnsi="PT Astra Serif" w:cs="Arial"/>
                  <w:b/>
                  <w:bCs/>
                  <w:caps/>
                  <w:color w:val="FFFFFF"/>
                  <w:sz w:val="20"/>
                  <w:szCs w:val="20"/>
                  <w:bdr w:val="none" w:sz="0" w:space="0" w:color="auto" w:frame="1"/>
                </w:rPr>
                <w:t>ВЕРСИЯ ДЛЯ СЛАБОВИДЯЩИХ</w:t>
              </w:r>
            </w:hyperlink>
          </w:p>
          <w:p w:rsidR="00A77C1B" w:rsidRPr="00AB6060" w:rsidRDefault="008F51D1" w:rsidP="00A77C1B">
            <w:pPr>
              <w:rPr>
                <w:rFonts w:ascii="PT Astra Serif" w:hAnsi="PT Astra Serif" w:cs="Times New Roman"/>
                <w:sz w:val="20"/>
                <w:szCs w:val="20"/>
              </w:rPr>
            </w:pPr>
            <w:hyperlink r:id="rId8" w:history="1">
              <w:r w:rsidR="00A77C1B" w:rsidRPr="00AB6060">
                <w:rPr>
                  <w:rStyle w:val="a9"/>
                  <w:rFonts w:ascii="PT Astra Serif" w:hAnsi="PT Astra Serif" w:cs="Arial"/>
                  <w:color w:val="0B5996"/>
                  <w:sz w:val="20"/>
                  <w:szCs w:val="20"/>
                  <w:bdr w:val="none" w:sz="0" w:space="0" w:color="auto" w:frame="1"/>
                  <w:shd w:val="clear" w:color="auto" w:fill="FFFFFF"/>
                </w:rPr>
                <w:t> </w:t>
              </w:r>
            </w:hyperlink>
          </w:p>
          <w:p w:rsidR="00A77C1B" w:rsidRPr="00AB6060" w:rsidRDefault="00A77C1B" w:rsidP="00A77C1B">
            <w:pPr>
              <w:textAlignment w:val="baseline"/>
              <w:rPr>
                <w:rFonts w:ascii="PT Astra Serif" w:hAnsi="PT Astra Serif"/>
                <w:color w:val="FFFFFF"/>
                <w:sz w:val="20"/>
                <w:szCs w:val="20"/>
              </w:rPr>
            </w:pPr>
            <w:r w:rsidRPr="00AB6060">
              <w:rPr>
                <w:rFonts w:ascii="PT Astra Serif" w:hAnsi="PT Astra Serif"/>
                <w:color w:val="FFFFFF"/>
                <w:sz w:val="20"/>
                <w:szCs w:val="20"/>
              </w:rPr>
              <w:t>Губернатор и Правительство</w:t>
            </w:r>
          </w:p>
          <w:p w:rsidR="00A77C1B" w:rsidRPr="00AB6060" w:rsidRDefault="00A77C1B" w:rsidP="00A77C1B">
            <w:pPr>
              <w:spacing w:line="424" w:lineRule="atLeast"/>
              <w:textAlignment w:val="baseline"/>
              <w:rPr>
                <w:rFonts w:ascii="PT Astra Serif" w:hAnsi="PT Astra Serif"/>
                <w:color w:val="FFFFFF"/>
                <w:sz w:val="20"/>
                <w:szCs w:val="20"/>
              </w:rPr>
            </w:pPr>
            <w:r w:rsidRPr="00AB6060">
              <w:rPr>
                <w:rFonts w:ascii="PT Astra Serif" w:hAnsi="PT Astra Serif"/>
                <w:color w:val="FFFFFF"/>
                <w:sz w:val="20"/>
                <w:szCs w:val="20"/>
              </w:rPr>
              <w:t>УЛЬЯНОВСКОЙ ОБЛАСТИ</w:t>
            </w:r>
          </w:p>
          <w:p w:rsidR="00DE3B7F" w:rsidRPr="00AB6060" w:rsidRDefault="00DE3B7F" w:rsidP="00A97ED0">
            <w:pPr>
              <w:jc w:val="center"/>
              <w:rPr>
                <w:rFonts w:ascii="PT Astra Serif" w:hAnsi="PT Astra Serif" w:cs="Times New Roman"/>
                <w:sz w:val="20"/>
                <w:szCs w:val="20"/>
              </w:rPr>
            </w:pPr>
          </w:p>
        </w:tc>
      </w:tr>
      <w:tr w:rsidR="005D13C9" w:rsidRPr="00AB6060" w:rsidTr="005F486D">
        <w:tc>
          <w:tcPr>
            <w:tcW w:w="594" w:type="dxa"/>
          </w:tcPr>
          <w:p w:rsidR="005D13C9"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7</w:t>
            </w:r>
            <w:r w:rsidR="00A92090" w:rsidRPr="00AB6060">
              <w:rPr>
                <w:rFonts w:ascii="PT Astra Serif" w:hAnsi="PT Astra Serif" w:cs="Times New Roman"/>
                <w:sz w:val="20"/>
                <w:szCs w:val="20"/>
              </w:rPr>
              <w:t>.</w:t>
            </w:r>
          </w:p>
        </w:tc>
        <w:tc>
          <w:tcPr>
            <w:tcW w:w="3237" w:type="dxa"/>
          </w:tcPr>
          <w:p w:rsidR="005D13C9" w:rsidRPr="00AB6060" w:rsidRDefault="005D13C9" w:rsidP="00EE7908">
            <w:pPr>
              <w:jc w:val="both"/>
              <w:rPr>
                <w:rFonts w:ascii="PT Astra Serif" w:hAnsi="PT Astra Serif" w:cs="Times New Roman"/>
                <w:sz w:val="20"/>
                <w:szCs w:val="20"/>
              </w:rPr>
            </w:pPr>
            <w:r w:rsidRPr="00AB6060">
              <w:rPr>
                <w:rFonts w:ascii="PT Astra Serif" w:hAnsi="PT Astra Serif" w:cs="Times New Roman"/>
                <w:sz w:val="20"/>
                <w:szCs w:val="20"/>
              </w:rPr>
              <w:t xml:space="preserve">Развитие практики участия представителей Общественной </w:t>
            </w:r>
            <w:r w:rsidR="001B7FCD" w:rsidRPr="00AB6060">
              <w:rPr>
                <w:rFonts w:ascii="PT Astra Serif" w:hAnsi="PT Astra Serif" w:cs="Times New Roman"/>
                <w:sz w:val="20"/>
                <w:szCs w:val="20"/>
              </w:rPr>
              <w:t>п</w:t>
            </w:r>
            <w:r w:rsidRPr="00AB6060">
              <w:rPr>
                <w:rFonts w:ascii="PT Astra Serif" w:hAnsi="PT Astra Serif" w:cs="Times New Roman"/>
                <w:sz w:val="20"/>
                <w:szCs w:val="20"/>
              </w:rPr>
              <w:t xml:space="preserve">алаты Ульяновской области, </w:t>
            </w:r>
            <w:r w:rsidR="00EE7908" w:rsidRPr="00AB6060">
              <w:rPr>
                <w:rFonts w:ascii="PT Astra Serif" w:eastAsia="Lucida Sans Unicode" w:hAnsi="PT Astra Serif" w:cs="Times New Roman"/>
                <w:kern w:val="1"/>
                <w:sz w:val="20"/>
                <w:szCs w:val="20"/>
                <w:lang w:eastAsia="zh-CN"/>
              </w:rPr>
              <w:t>Управления по реализации единой государственной политики в области противодействия коррупции, профилактике коррупционных и иных правонарушений администрации Губернатора Ульяновской области</w:t>
            </w:r>
            <w:r w:rsidR="00EE7908" w:rsidRPr="00AB6060">
              <w:rPr>
                <w:rFonts w:ascii="PT Astra Serif" w:hAnsi="PT Astra Serif" w:cs="Times New Roman"/>
                <w:sz w:val="20"/>
                <w:szCs w:val="20"/>
              </w:rPr>
              <w:t xml:space="preserve"> </w:t>
            </w:r>
            <w:r w:rsidRPr="00AB6060">
              <w:rPr>
                <w:rFonts w:ascii="PT Astra Serif" w:hAnsi="PT Astra Serif" w:cs="Times New Roman"/>
                <w:sz w:val="20"/>
                <w:szCs w:val="20"/>
              </w:rPr>
              <w:t xml:space="preserve">в Ульяновской области в заседаниях Комиссии </w:t>
            </w:r>
            <w:r w:rsidRPr="00AB6060">
              <w:rPr>
                <w:rFonts w:ascii="PT Astra Serif" w:eastAsia="Lucida Sans Unicode" w:hAnsi="PT Astra Serif" w:cs="Times New Roman"/>
                <w:kern w:val="1"/>
                <w:sz w:val="20"/>
                <w:szCs w:val="20"/>
                <w:lang w:eastAsia="zh-CN"/>
              </w:rPr>
              <w:t>по противодействию коррупции в Министерств</w:t>
            </w:r>
            <w:r w:rsidR="00EE7908" w:rsidRPr="00AB6060">
              <w:rPr>
                <w:rFonts w:ascii="PT Astra Serif" w:eastAsia="Lucida Sans Unicode" w:hAnsi="PT Astra Serif" w:cs="Times New Roman"/>
                <w:kern w:val="1"/>
                <w:sz w:val="20"/>
                <w:szCs w:val="20"/>
                <w:lang w:eastAsia="zh-CN"/>
              </w:rPr>
              <w:t>е</w:t>
            </w:r>
            <w:r w:rsidRPr="00AB6060">
              <w:rPr>
                <w:rFonts w:ascii="PT Astra Serif" w:eastAsia="Lucida Sans Unicode" w:hAnsi="PT Astra Serif" w:cs="Times New Roman"/>
                <w:kern w:val="1"/>
                <w:sz w:val="20"/>
                <w:szCs w:val="20"/>
                <w:lang w:eastAsia="zh-CN"/>
              </w:rPr>
              <w:t xml:space="preserve"> финансов Ульяновской области</w:t>
            </w:r>
          </w:p>
        </w:tc>
        <w:tc>
          <w:tcPr>
            <w:tcW w:w="2697" w:type="dxa"/>
          </w:tcPr>
          <w:p w:rsidR="005D13C9" w:rsidRPr="00AB6060" w:rsidRDefault="005D13C9" w:rsidP="00793552">
            <w:pPr>
              <w:jc w:val="center"/>
              <w:rPr>
                <w:rFonts w:ascii="PT Astra Serif" w:hAnsi="PT Astra Serif" w:cs="Times New Roman"/>
                <w:sz w:val="20"/>
                <w:szCs w:val="20"/>
              </w:rPr>
            </w:pPr>
            <w:r w:rsidRPr="00AB6060">
              <w:rPr>
                <w:rFonts w:ascii="PT Astra Serif" w:hAnsi="PT Astra Serif" w:cs="Times New Roman"/>
                <w:sz w:val="20"/>
                <w:szCs w:val="20"/>
              </w:rPr>
              <w:t xml:space="preserve">Комиссия </w:t>
            </w:r>
            <w:r w:rsidRPr="00AB6060">
              <w:rPr>
                <w:rFonts w:ascii="PT Astra Serif" w:eastAsia="Lucida Sans Unicode" w:hAnsi="PT Astra Serif" w:cs="Times New Roman"/>
                <w:kern w:val="1"/>
                <w:sz w:val="20"/>
                <w:szCs w:val="20"/>
                <w:lang w:eastAsia="zh-CN"/>
              </w:rPr>
              <w:t>по противодействию коррупции в Министерств</w:t>
            </w:r>
            <w:r w:rsidR="00793552" w:rsidRPr="00AB6060">
              <w:rPr>
                <w:rFonts w:ascii="PT Astra Serif" w:eastAsia="Lucida Sans Unicode" w:hAnsi="PT Astra Serif" w:cs="Times New Roman"/>
                <w:kern w:val="1"/>
                <w:sz w:val="20"/>
                <w:szCs w:val="20"/>
                <w:lang w:eastAsia="zh-CN"/>
              </w:rPr>
              <w:t>е</w:t>
            </w:r>
            <w:r w:rsidRPr="00AB6060">
              <w:rPr>
                <w:rFonts w:ascii="PT Astra Serif" w:eastAsia="Lucida Sans Unicode" w:hAnsi="PT Astra Serif" w:cs="Times New Roman"/>
                <w:kern w:val="1"/>
                <w:sz w:val="20"/>
                <w:szCs w:val="20"/>
                <w:lang w:eastAsia="zh-CN"/>
              </w:rPr>
              <w:t xml:space="preserve"> финансов Ульяновской области</w:t>
            </w:r>
          </w:p>
        </w:tc>
        <w:tc>
          <w:tcPr>
            <w:tcW w:w="8181" w:type="dxa"/>
          </w:tcPr>
          <w:p w:rsidR="005D13C9" w:rsidRPr="00AB6060" w:rsidRDefault="004773F9" w:rsidP="00C03545">
            <w:pPr>
              <w:jc w:val="both"/>
              <w:rPr>
                <w:rFonts w:ascii="PT Astra Serif" w:hAnsi="PT Astra Serif" w:cs="Times New Roman"/>
                <w:sz w:val="20"/>
                <w:szCs w:val="20"/>
              </w:rPr>
            </w:pPr>
            <w:r w:rsidRPr="00AB6060">
              <w:rPr>
                <w:rFonts w:ascii="PT Astra Serif" w:hAnsi="PT Astra Serif" w:cs="Times New Roman"/>
                <w:sz w:val="20"/>
                <w:szCs w:val="20"/>
              </w:rPr>
              <w:t>На</w:t>
            </w:r>
            <w:r w:rsidR="00D90DB5" w:rsidRPr="00AB6060">
              <w:rPr>
                <w:rFonts w:ascii="PT Astra Serif" w:hAnsi="PT Astra Serif" w:cs="Times New Roman"/>
                <w:sz w:val="20"/>
                <w:szCs w:val="20"/>
              </w:rPr>
              <w:t xml:space="preserve"> </w:t>
            </w:r>
            <w:r w:rsidR="005A77ED" w:rsidRPr="00AB6060">
              <w:rPr>
                <w:rFonts w:ascii="PT Astra Serif" w:hAnsi="PT Astra Serif" w:cs="Times New Roman"/>
                <w:sz w:val="20"/>
                <w:szCs w:val="20"/>
              </w:rPr>
              <w:t>заседани</w:t>
            </w:r>
            <w:r w:rsidR="00C03545" w:rsidRPr="00AB6060">
              <w:rPr>
                <w:rFonts w:ascii="PT Astra Serif" w:hAnsi="PT Astra Serif" w:cs="Times New Roman"/>
                <w:sz w:val="20"/>
                <w:szCs w:val="20"/>
              </w:rPr>
              <w:t>я</w:t>
            </w:r>
            <w:r w:rsidR="005A77ED" w:rsidRPr="00AB6060">
              <w:rPr>
                <w:rFonts w:ascii="PT Astra Serif" w:hAnsi="PT Astra Serif" w:cs="Times New Roman"/>
                <w:sz w:val="20"/>
                <w:szCs w:val="20"/>
              </w:rPr>
              <w:t xml:space="preserve"> комиссии по противодействию коррупции в Министерстве</w:t>
            </w:r>
            <w:r w:rsidRPr="00AB6060">
              <w:rPr>
                <w:rFonts w:ascii="PT Astra Serif" w:hAnsi="PT Astra Serif" w:cs="Times New Roman"/>
                <w:sz w:val="20"/>
                <w:szCs w:val="20"/>
              </w:rPr>
              <w:t xml:space="preserve"> приглашаются представители</w:t>
            </w:r>
            <w:r w:rsidR="00FB0C19" w:rsidRPr="00AB6060">
              <w:rPr>
                <w:rFonts w:ascii="PT Astra Serif" w:hAnsi="PT Astra Serif" w:cs="Times New Roman"/>
                <w:sz w:val="20"/>
                <w:szCs w:val="20"/>
              </w:rPr>
              <w:t xml:space="preserve"> </w:t>
            </w:r>
            <w:r w:rsidR="005A77ED" w:rsidRPr="00AB6060">
              <w:rPr>
                <w:rFonts w:ascii="PT Astra Serif" w:hAnsi="PT Astra Serif" w:cs="Times New Roman"/>
                <w:sz w:val="20"/>
                <w:szCs w:val="20"/>
              </w:rPr>
              <w:t>Общественной палаты Ульяновской области</w:t>
            </w:r>
          </w:p>
        </w:tc>
      </w:tr>
      <w:tr w:rsidR="00B63AEB" w:rsidRPr="00AB6060" w:rsidTr="005F486D">
        <w:tc>
          <w:tcPr>
            <w:tcW w:w="14709" w:type="dxa"/>
            <w:gridSpan w:val="4"/>
          </w:tcPr>
          <w:p w:rsidR="00B63AEB" w:rsidRPr="00AB6060" w:rsidRDefault="00B63AEB" w:rsidP="00BD4397">
            <w:pPr>
              <w:jc w:val="center"/>
              <w:rPr>
                <w:rFonts w:ascii="PT Astra Serif" w:hAnsi="PT Astra Serif" w:cs="Times New Roman"/>
                <w:sz w:val="20"/>
                <w:szCs w:val="20"/>
              </w:rPr>
            </w:pPr>
            <w:r w:rsidRPr="00AB6060">
              <w:rPr>
                <w:rFonts w:ascii="PT Astra Serif" w:eastAsia="Lucida Sans Unicode" w:hAnsi="PT Astra Serif" w:cs="Times New Roman"/>
                <w:b/>
                <w:kern w:val="1"/>
                <w:sz w:val="20"/>
                <w:szCs w:val="20"/>
                <w:lang w:eastAsia="zh-CN"/>
              </w:rPr>
              <w:t>Задача 2.2. Создание</w:t>
            </w:r>
            <w:r w:rsidR="00BD4397" w:rsidRPr="00AB6060">
              <w:rPr>
                <w:rFonts w:ascii="PT Astra Serif" w:eastAsia="Lucida Sans Unicode" w:hAnsi="PT Astra Serif" w:cs="Times New Roman"/>
                <w:b/>
                <w:kern w:val="1"/>
                <w:sz w:val="20"/>
                <w:szCs w:val="20"/>
                <w:lang w:eastAsia="zh-CN"/>
              </w:rPr>
              <w:t xml:space="preserve"> и функционирование</w:t>
            </w:r>
            <w:r w:rsidRPr="00AB6060">
              <w:rPr>
                <w:rFonts w:ascii="PT Astra Serif" w:eastAsia="Lucida Sans Unicode" w:hAnsi="PT Astra Serif" w:cs="Times New Roman"/>
                <w:b/>
                <w:kern w:val="1"/>
                <w:sz w:val="20"/>
                <w:szCs w:val="20"/>
                <w:lang w:eastAsia="zh-CN"/>
              </w:rPr>
              <w:t xml:space="preserve"> системы «обратной связи» с населением по вопросам коррупции и участие в реализации антикоррупционной политики</w:t>
            </w:r>
          </w:p>
        </w:tc>
      </w:tr>
      <w:tr w:rsidR="00463C11" w:rsidRPr="00AB6060" w:rsidTr="005F486D">
        <w:tc>
          <w:tcPr>
            <w:tcW w:w="594" w:type="dxa"/>
          </w:tcPr>
          <w:p w:rsidR="00463C11"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8</w:t>
            </w:r>
            <w:r w:rsidR="009C4EE4" w:rsidRPr="00AB6060">
              <w:rPr>
                <w:rFonts w:ascii="PT Astra Serif" w:hAnsi="PT Astra Serif" w:cs="Times New Roman"/>
                <w:sz w:val="20"/>
                <w:szCs w:val="20"/>
              </w:rPr>
              <w:t>.</w:t>
            </w:r>
          </w:p>
        </w:tc>
        <w:tc>
          <w:tcPr>
            <w:tcW w:w="3237" w:type="dxa"/>
          </w:tcPr>
          <w:p w:rsidR="00463C11" w:rsidRPr="00AB6060" w:rsidRDefault="009C4EE4" w:rsidP="00BE1EEE">
            <w:pPr>
              <w:jc w:val="both"/>
              <w:rPr>
                <w:rFonts w:ascii="PT Astra Serif" w:hAnsi="PT Astra Serif" w:cs="Times New Roman"/>
                <w:sz w:val="20"/>
                <w:szCs w:val="20"/>
              </w:rPr>
            </w:pPr>
            <w:r w:rsidRPr="00AB6060">
              <w:rPr>
                <w:rFonts w:ascii="PT Astra Serif" w:hAnsi="PT Astra Serif" w:cs="Times New Roman"/>
                <w:sz w:val="20"/>
                <w:szCs w:val="20"/>
              </w:rPr>
              <w:t xml:space="preserve">Совершенствование работы </w:t>
            </w:r>
            <w:r w:rsidR="007F420C" w:rsidRPr="00AB6060">
              <w:rPr>
                <w:rFonts w:ascii="PT Astra Serif" w:hAnsi="PT Astra Serif" w:cs="Times New Roman"/>
                <w:sz w:val="20"/>
                <w:szCs w:val="20"/>
              </w:rPr>
              <w:t>по созданию</w:t>
            </w:r>
            <w:r w:rsidRPr="00AB6060">
              <w:rPr>
                <w:rFonts w:ascii="PT Astra Serif" w:hAnsi="PT Astra Serif" w:cs="Times New Roman"/>
                <w:sz w:val="20"/>
                <w:szCs w:val="20"/>
              </w:rPr>
              <w:t xml:space="preserve"> антикоррупционных «горячих линий», </w:t>
            </w:r>
            <w:r w:rsidR="00F817DE" w:rsidRPr="00AB6060">
              <w:rPr>
                <w:rFonts w:ascii="PT Astra Serif" w:hAnsi="PT Astra Serif" w:cs="Times New Roman"/>
                <w:sz w:val="20"/>
                <w:szCs w:val="20"/>
              </w:rPr>
              <w:t>функционирование</w:t>
            </w:r>
            <w:r w:rsidR="00BE1EEE" w:rsidRPr="00AB6060">
              <w:rPr>
                <w:rFonts w:ascii="PT Astra Serif" w:hAnsi="PT Astra Serif" w:cs="Times New Roman"/>
                <w:sz w:val="20"/>
                <w:szCs w:val="20"/>
              </w:rPr>
              <w:t xml:space="preserve"> и поддержание в актуальном состоянии</w:t>
            </w:r>
            <w:r w:rsidRPr="00AB6060">
              <w:rPr>
                <w:rFonts w:ascii="PT Astra Serif" w:hAnsi="PT Astra Serif" w:cs="Times New Roman"/>
                <w:sz w:val="20"/>
                <w:szCs w:val="20"/>
              </w:rPr>
              <w:t xml:space="preserve"> </w:t>
            </w:r>
            <w:r w:rsidR="007F420C" w:rsidRPr="00AB6060">
              <w:rPr>
                <w:rFonts w:ascii="PT Astra Serif" w:hAnsi="PT Astra Serif" w:cs="Times New Roman"/>
                <w:sz w:val="20"/>
                <w:szCs w:val="20"/>
              </w:rPr>
              <w:t>на</w:t>
            </w:r>
            <w:r w:rsidRPr="00AB6060">
              <w:rPr>
                <w:rFonts w:ascii="PT Astra Serif" w:hAnsi="PT Astra Serif" w:cs="Times New Roman"/>
                <w:sz w:val="20"/>
                <w:szCs w:val="20"/>
              </w:rPr>
              <w:t xml:space="preserve"> официальн</w:t>
            </w:r>
            <w:r w:rsidR="007F420C" w:rsidRPr="00AB6060">
              <w:rPr>
                <w:rFonts w:ascii="PT Astra Serif" w:hAnsi="PT Astra Serif" w:cs="Times New Roman"/>
                <w:sz w:val="20"/>
                <w:szCs w:val="20"/>
              </w:rPr>
              <w:t>ом</w:t>
            </w:r>
            <w:r w:rsidRPr="00AB6060">
              <w:rPr>
                <w:rFonts w:ascii="PT Astra Serif" w:hAnsi="PT Astra Serif" w:cs="Times New Roman"/>
                <w:sz w:val="20"/>
                <w:szCs w:val="20"/>
              </w:rPr>
              <w:t xml:space="preserve"> сайт</w:t>
            </w:r>
            <w:r w:rsidR="007F420C" w:rsidRPr="00AB6060">
              <w:rPr>
                <w:rFonts w:ascii="PT Astra Serif" w:hAnsi="PT Astra Serif" w:cs="Times New Roman"/>
                <w:sz w:val="20"/>
                <w:szCs w:val="20"/>
              </w:rPr>
              <w:t>е</w:t>
            </w:r>
            <w:r w:rsidRPr="00AB6060">
              <w:rPr>
                <w:rFonts w:ascii="PT Astra Serif" w:hAnsi="PT Astra Serif" w:cs="Times New Roman"/>
                <w:sz w:val="20"/>
                <w:szCs w:val="20"/>
              </w:rPr>
              <w:t xml:space="preserve"> </w:t>
            </w:r>
            <w:r w:rsidR="00980E20" w:rsidRPr="00AB6060">
              <w:rPr>
                <w:rFonts w:ascii="PT Astra Serif" w:hAnsi="PT Astra Serif" w:cs="Times New Roman"/>
                <w:sz w:val="20"/>
                <w:szCs w:val="20"/>
              </w:rPr>
              <w:t xml:space="preserve">Министерства </w:t>
            </w:r>
            <w:r w:rsidRPr="00AB6060">
              <w:rPr>
                <w:rFonts w:ascii="PT Astra Serif" w:hAnsi="PT Astra Serif" w:cs="Times New Roman"/>
                <w:sz w:val="20"/>
                <w:szCs w:val="20"/>
              </w:rPr>
              <w:t xml:space="preserve">в </w:t>
            </w:r>
            <w:r w:rsidR="001D10A7" w:rsidRPr="00AB6060">
              <w:rPr>
                <w:rFonts w:ascii="PT Astra Serif" w:hAnsi="PT Astra Serif" w:cs="Times New Roman"/>
                <w:sz w:val="20"/>
                <w:szCs w:val="20"/>
              </w:rPr>
              <w:t xml:space="preserve">сети «Интернет» </w:t>
            </w:r>
            <w:r w:rsidRPr="00AB6060">
              <w:rPr>
                <w:rFonts w:ascii="PT Astra Serif" w:hAnsi="PT Astra Serif" w:cs="Times New Roman"/>
                <w:sz w:val="20"/>
                <w:szCs w:val="20"/>
              </w:rPr>
              <w:t>разделов обратной связи, позволяющих гражданам и представителям организаций сообщать об известных им фактах коррупции</w:t>
            </w:r>
            <w:r w:rsidR="00C5262E" w:rsidRPr="00AB6060">
              <w:rPr>
                <w:rFonts w:ascii="PT Astra Serif" w:hAnsi="PT Astra Serif" w:cs="Times New Roman"/>
                <w:sz w:val="20"/>
                <w:szCs w:val="20"/>
              </w:rPr>
              <w:t xml:space="preserve"> в Министерстве</w:t>
            </w:r>
            <w:r w:rsidRPr="00AB6060">
              <w:rPr>
                <w:rFonts w:ascii="PT Astra Serif" w:hAnsi="PT Astra Serif" w:cs="Times New Roman"/>
                <w:sz w:val="20"/>
                <w:szCs w:val="20"/>
              </w:rPr>
              <w:t>, в том числе на условиях анонимности</w:t>
            </w:r>
          </w:p>
        </w:tc>
        <w:tc>
          <w:tcPr>
            <w:tcW w:w="2697" w:type="dxa"/>
          </w:tcPr>
          <w:p w:rsidR="00C20664" w:rsidRPr="00AB6060" w:rsidRDefault="00C20664" w:rsidP="002C0029">
            <w:pPr>
              <w:jc w:val="center"/>
              <w:rPr>
                <w:rFonts w:ascii="PT Astra Serif" w:hAnsi="PT Astra Serif" w:cs="Times New Roman"/>
                <w:sz w:val="20"/>
                <w:szCs w:val="20"/>
              </w:rPr>
            </w:pPr>
            <w:r w:rsidRPr="00AB6060">
              <w:rPr>
                <w:rFonts w:ascii="PT Astra Serif" w:hAnsi="PT Astra Serif" w:cs="Times New Roman"/>
                <w:sz w:val="20"/>
                <w:szCs w:val="20"/>
              </w:rPr>
              <w:t>Юридический отдел</w:t>
            </w:r>
            <w:r w:rsidR="009C7F03" w:rsidRPr="00AB6060">
              <w:rPr>
                <w:rFonts w:ascii="PT Astra Serif" w:hAnsi="PT Astra Serif" w:cs="Times New Roman"/>
                <w:sz w:val="20"/>
                <w:szCs w:val="20"/>
              </w:rPr>
              <w:t xml:space="preserve"> </w:t>
            </w:r>
          </w:p>
          <w:p w:rsidR="00995376" w:rsidRPr="00AB6060" w:rsidRDefault="00995376" w:rsidP="002C0029">
            <w:pPr>
              <w:jc w:val="center"/>
              <w:rPr>
                <w:rFonts w:ascii="PT Astra Serif" w:hAnsi="PT Astra Serif" w:cs="Times New Roman"/>
                <w:sz w:val="20"/>
                <w:szCs w:val="20"/>
              </w:rPr>
            </w:pPr>
            <w:r w:rsidRPr="00AB6060">
              <w:rPr>
                <w:rFonts w:ascii="PT Astra Serif" w:hAnsi="PT Astra Serif" w:cs="Times New Roman"/>
                <w:sz w:val="20"/>
                <w:szCs w:val="20"/>
              </w:rPr>
              <w:t>Пресс-секретарь</w:t>
            </w:r>
          </w:p>
          <w:p w:rsidR="00D00BCE" w:rsidRPr="00AB6060" w:rsidRDefault="00D00BCE" w:rsidP="002C0029">
            <w:pPr>
              <w:jc w:val="center"/>
              <w:rPr>
                <w:rFonts w:ascii="PT Astra Serif" w:hAnsi="PT Astra Serif" w:cs="Times New Roman"/>
                <w:sz w:val="20"/>
                <w:szCs w:val="20"/>
              </w:rPr>
            </w:pPr>
            <w:r w:rsidRPr="00AB6060">
              <w:rPr>
                <w:rFonts w:ascii="PT Astra Serif" w:hAnsi="PT Astra Serif" w:cs="Times New Roman"/>
                <w:sz w:val="20"/>
                <w:szCs w:val="20"/>
              </w:rPr>
              <w:t>Отдел организации исполнения бюджета</w:t>
            </w:r>
          </w:p>
        </w:tc>
        <w:tc>
          <w:tcPr>
            <w:tcW w:w="8181" w:type="dxa"/>
          </w:tcPr>
          <w:p w:rsidR="00463C11" w:rsidRPr="00AB6060" w:rsidRDefault="005A77ED" w:rsidP="004A056F">
            <w:pPr>
              <w:jc w:val="both"/>
              <w:rPr>
                <w:rFonts w:ascii="PT Astra Serif" w:hAnsi="PT Astra Serif" w:cs="Times New Roman"/>
                <w:sz w:val="20"/>
                <w:szCs w:val="20"/>
              </w:rPr>
            </w:pPr>
            <w:r w:rsidRPr="00AB6060">
              <w:rPr>
                <w:rFonts w:ascii="PT Astra Serif" w:hAnsi="PT Astra Serif" w:cs="Times New Roman"/>
                <w:sz w:val="20"/>
                <w:szCs w:val="20"/>
              </w:rPr>
              <w:t xml:space="preserve">На официальном сайте Министерства создана </w:t>
            </w:r>
            <w:r w:rsidR="00A77C1B" w:rsidRPr="00AB6060">
              <w:rPr>
                <w:rFonts w:ascii="PT Astra Serif" w:hAnsi="PT Astra Serif" w:cs="Times New Roman"/>
                <w:sz w:val="20"/>
                <w:szCs w:val="20"/>
              </w:rPr>
              <w:t>«</w:t>
            </w:r>
            <w:r w:rsidR="004A056F">
              <w:rPr>
                <w:rFonts w:ascii="PT Astra Serif" w:hAnsi="PT Astra Serif" w:cs="Times New Roman"/>
                <w:sz w:val="20"/>
                <w:szCs w:val="20"/>
              </w:rPr>
              <w:t xml:space="preserve">консультационная телефонная </w:t>
            </w:r>
            <w:r w:rsidR="00A77C1B" w:rsidRPr="00AB6060">
              <w:rPr>
                <w:rFonts w:ascii="PT Astra Serif" w:hAnsi="PT Astra Serif" w:cs="Times New Roman"/>
                <w:sz w:val="20"/>
                <w:szCs w:val="20"/>
              </w:rPr>
              <w:t>линия</w:t>
            </w:r>
            <w:r w:rsidR="004A056F">
              <w:rPr>
                <w:rFonts w:ascii="PT Astra Serif" w:hAnsi="PT Astra Serif" w:cs="Times New Roman"/>
                <w:sz w:val="20"/>
                <w:szCs w:val="20"/>
              </w:rPr>
              <w:t>»</w:t>
            </w:r>
            <w:r w:rsidR="00426865" w:rsidRPr="00AB6060">
              <w:rPr>
                <w:rFonts w:ascii="PT Astra Serif" w:hAnsi="PT Astra Serif" w:cs="Times New Roman"/>
                <w:sz w:val="20"/>
                <w:szCs w:val="20"/>
              </w:rPr>
              <w:t xml:space="preserve"> (телефон доверия)</w:t>
            </w:r>
            <w:r w:rsidRPr="00AB6060">
              <w:rPr>
                <w:rFonts w:ascii="PT Astra Serif" w:hAnsi="PT Astra Serif" w:cs="Times New Roman"/>
                <w:sz w:val="20"/>
                <w:szCs w:val="20"/>
              </w:rPr>
              <w:t>,</w:t>
            </w:r>
            <w:r w:rsidR="004A056F">
              <w:rPr>
                <w:rFonts w:ascii="PT Astra Serif" w:hAnsi="PT Astra Serif" w:cs="Times New Roman"/>
                <w:sz w:val="20"/>
                <w:szCs w:val="20"/>
              </w:rPr>
              <w:t xml:space="preserve"> обратная связь для сообщений о фактах коррупции в Министерстве </w:t>
            </w:r>
          </w:p>
        </w:tc>
      </w:tr>
      <w:tr w:rsidR="004E0A4A" w:rsidRPr="00AB6060" w:rsidTr="005F486D">
        <w:tc>
          <w:tcPr>
            <w:tcW w:w="14709" w:type="dxa"/>
            <w:gridSpan w:val="4"/>
          </w:tcPr>
          <w:p w:rsidR="004E0A4A" w:rsidRPr="00AB6060" w:rsidRDefault="004E0A4A" w:rsidP="0089228A">
            <w:pPr>
              <w:jc w:val="center"/>
              <w:rPr>
                <w:rFonts w:ascii="PT Astra Serif" w:hAnsi="PT Astra Serif" w:cs="Times New Roman"/>
                <w:b/>
                <w:sz w:val="20"/>
                <w:szCs w:val="20"/>
              </w:rPr>
            </w:pPr>
            <w:r w:rsidRPr="00AB6060">
              <w:rPr>
                <w:rFonts w:ascii="PT Astra Serif" w:eastAsia="Lucida Sans Unicode" w:hAnsi="PT Astra Serif" w:cs="Times New Roman"/>
                <w:b/>
                <w:kern w:val="1"/>
                <w:sz w:val="20"/>
                <w:szCs w:val="20"/>
                <w:lang w:eastAsia="zh-CN"/>
              </w:rPr>
              <w:t>Задача 2.3. Создание условий для участия институтов гражданского общества и граждан в реализации антикоррупционной политики в Министерстве</w:t>
            </w:r>
          </w:p>
        </w:tc>
      </w:tr>
      <w:tr w:rsidR="00FC1E4A" w:rsidRPr="00AB6060" w:rsidTr="005F486D">
        <w:tc>
          <w:tcPr>
            <w:tcW w:w="594" w:type="dxa"/>
          </w:tcPr>
          <w:p w:rsidR="00FC1E4A" w:rsidRPr="00AB6060" w:rsidRDefault="00275603" w:rsidP="0089228A">
            <w:pPr>
              <w:jc w:val="center"/>
              <w:rPr>
                <w:rFonts w:ascii="PT Astra Serif" w:hAnsi="PT Astra Serif" w:cs="Times New Roman"/>
                <w:sz w:val="20"/>
                <w:szCs w:val="20"/>
              </w:rPr>
            </w:pPr>
            <w:r>
              <w:rPr>
                <w:rFonts w:ascii="PT Astra Serif" w:hAnsi="PT Astra Serif" w:cs="Times New Roman"/>
                <w:sz w:val="20"/>
                <w:szCs w:val="20"/>
              </w:rPr>
              <w:t>9</w:t>
            </w:r>
            <w:r w:rsidR="00FC1E4A" w:rsidRPr="00AB6060">
              <w:rPr>
                <w:rFonts w:ascii="PT Astra Serif" w:hAnsi="PT Astra Serif" w:cs="Times New Roman"/>
                <w:sz w:val="20"/>
                <w:szCs w:val="20"/>
              </w:rPr>
              <w:t>.</w:t>
            </w:r>
          </w:p>
        </w:tc>
        <w:tc>
          <w:tcPr>
            <w:tcW w:w="3237" w:type="dxa"/>
          </w:tcPr>
          <w:p w:rsidR="00FC1E4A" w:rsidRPr="00AB6060" w:rsidRDefault="00FC1E4A" w:rsidP="00E9010F">
            <w:pPr>
              <w:jc w:val="both"/>
              <w:rPr>
                <w:rFonts w:ascii="PT Astra Serif" w:hAnsi="PT Astra Serif" w:cs="Times New Roman"/>
                <w:sz w:val="20"/>
                <w:szCs w:val="20"/>
              </w:rPr>
            </w:pPr>
            <w:r w:rsidRPr="00AB6060">
              <w:rPr>
                <w:rFonts w:ascii="PT Astra Serif" w:hAnsi="PT Astra Serif" w:cs="Times New Roman"/>
                <w:sz w:val="20"/>
                <w:szCs w:val="20"/>
              </w:rPr>
              <w:t>Рассмотрение эффективности</w:t>
            </w:r>
            <w:r w:rsidR="007B69FE" w:rsidRPr="00AB6060">
              <w:rPr>
                <w:rFonts w:ascii="PT Astra Serif" w:hAnsi="PT Astra Serif" w:cs="Times New Roman"/>
                <w:sz w:val="20"/>
                <w:szCs w:val="20"/>
              </w:rPr>
              <w:t xml:space="preserve"> исполнения мероприятий </w:t>
            </w:r>
            <w:r w:rsidR="00E1400B" w:rsidRPr="00AB6060">
              <w:rPr>
                <w:rFonts w:ascii="PT Astra Serif" w:eastAsia="Times New Roman" w:hAnsi="PT Astra Serif" w:cs="Times New Roman"/>
                <w:bCs/>
                <w:sz w:val="20"/>
                <w:szCs w:val="20"/>
                <w:lang w:eastAsia="ru-RU"/>
              </w:rPr>
              <w:t>Программы</w:t>
            </w:r>
            <w:r w:rsidR="007B69FE" w:rsidRPr="00AB6060">
              <w:rPr>
                <w:rFonts w:ascii="PT Astra Serif" w:eastAsia="Times New Roman" w:hAnsi="PT Astra Serif" w:cs="Times New Roman"/>
                <w:bCs/>
                <w:sz w:val="20"/>
                <w:szCs w:val="20"/>
                <w:lang w:eastAsia="ru-RU"/>
              </w:rPr>
              <w:t xml:space="preserve"> в Министерстве </w:t>
            </w:r>
            <w:r w:rsidR="007B69FE" w:rsidRPr="00AB6060">
              <w:rPr>
                <w:rFonts w:ascii="PT Astra Serif" w:hAnsi="PT Astra Serif" w:cs="Times New Roman"/>
                <w:sz w:val="20"/>
                <w:szCs w:val="20"/>
              </w:rPr>
              <w:t xml:space="preserve">на заседаниях </w:t>
            </w:r>
            <w:r w:rsidR="00E1400B" w:rsidRPr="00AB6060">
              <w:rPr>
                <w:rFonts w:ascii="PT Astra Serif" w:eastAsia="Lucida Sans Unicode" w:hAnsi="PT Astra Serif" w:cs="Times New Roman"/>
                <w:kern w:val="1"/>
                <w:sz w:val="20"/>
                <w:szCs w:val="20"/>
                <w:lang w:eastAsia="zh-CN"/>
              </w:rPr>
              <w:t>Комиссии по вопросам предупреждения коррупции в Министерстве финансов Ульяновской области</w:t>
            </w:r>
            <w:r w:rsidR="00E9010F" w:rsidRPr="00AB6060">
              <w:rPr>
                <w:rFonts w:ascii="PT Astra Serif" w:eastAsia="Lucida Sans Unicode" w:hAnsi="PT Astra Serif" w:cs="Times New Roman"/>
                <w:kern w:val="1"/>
                <w:sz w:val="20"/>
                <w:szCs w:val="20"/>
                <w:lang w:eastAsia="zh-CN"/>
              </w:rPr>
              <w:t>, Общественном совете при Министерстве финансов Ульяновской области</w:t>
            </w:r>
          </w:p>
        </w:tc>
        <w:tc>
          <w:tcPr>
            <w:tcW w:w="2697" w:type="dxa"/>
          </w:tcPr>
          <w:p w:rsidR="00FC1E4A" w:rsidRPr="00AB6060" w:rsidRDefault="005D13C9" w:rsidP="0089228A">
            <w:pPr>
              <w:jc w:val="center"/>
              <w:rPr>
                <w:rFonts w:ascii="PT Astra Serif" w:eastAsia="Lucida Sans Unicode" w:hAnsi="PT Astra Serif" w:cs="Times New Roman"/>
                <w:kern w:val="1"/>
                <w:sz w:val="20"/>
                <w:szCs w:val="20"/>
                <w:lang w:eastAsia="zh-CN"/>
              </w:rPr>
            </w:pPr>
            <w:r w:rsidRPr="00AB6060">
              <w:rPr>
                <w:rFonts w:ascii="PT Astra Serif" w:hAnsi="PT Astra Serif" w:cs="Times New Roman"/>
                <w:sz w:val="20"/>
                <w:szCs w:val="20"/>
              </w:rPr>
              <w:t xml:space="preserve">Комиссия </w:t>
            </w:r>
            <w:r w:rsidRPr="00AB6060">
              <w:rPr>
                <w:rFonts w:ascii="PT Astra Serif" w:eastAsia="Lucida Sans Unicode" w:hAnsi="PT Astra Serif" w:cs="Times New Roman"/>
                <w:kern w:val="1"/>
                <w:sz w:val="20"/>
                <w:szCs w:val="20"/>
                <w:lang w:eastAsia="zh-CN"/>
              </w:rPr>
              <w:t>по противодействию коррупции в Министерств</w:t>
            </w:r>
            <w:r w:rsidR="001D4C9E" w:rsidRPr="00AB6060">
              <w:rPr>
                <w:rFonts w:ascii="PT Astra Serif" w:eastAsia="Lucida Sans Unicode" w:hAnsi="PT Astra Serif" w:cs="Times New Roman"/>
                <w:kern w:val="1"/>
                <w:sz w:val="20"/>
                <w:szCs w:val="20"/>
                <w:lang w:eastAsia="zh-CN"/>
              </w:rPr>
              <w:t>е</w:t>
            </w:r>
            <w:r w:rsidRPr="00AB6060">
              <w:rPr>
                <w:rFonts w:ascii="PT Astra Serif" w:eastAsia="Lucida Sans Unicode" w:hAnsi="PT Astra Serif" w:cs="Times New Roman"/>
                <w:kern w:val="1"/>
                <w:sz w:val="20"/>
                <w:szCs w:val="20"/>
                <w:lang w:eastAsia="zh-CN"/>
              </w:rPr>
              <w:t xml:space="preserve"> финансов Ульяновской области</w:t>
            </w:r>
          </w:p>
          <w:p w:rsidR="005D13C9" w:rsidRPr="00AB6060" w:rsidRDefault="005D13C9" w:rsidP="00E9010F">
            <w:pPr>
              <w:jc w:val="center"/>
              <w:rPr>
                <w:rFonts w:ascii="PT Astra Serif" w:hAnsi="PT Astra Serif" w:cs="Times New Roman"/>
                <w:sz w:val="20"/>
                <w:szCs w:val="20"/>
              </w:rPr>
            </w:pPr>
            <w:r w:rsidRPr="00AB6060">
              <w:rPr>
                <w:rFonts w:ascii="PT Astra Serif" w:eastAsia="Lucida Sans Unicode" w:hAnsi="PT Astra Serif" w:cs="Times New Roman"/>
                <w:kern w:val="1"/>
                <w:sz w:val="20"/>
                <w:szCs w:val="20"/>
                <w:lang w:eastAsia="zh-CN"/>
              </w:rPr>
              <w:t xml:space="preserve">Общественный </w:t>
            </w:r>
            <w:r w:rsidR="00E9010F" w:rsidRPr="00AB6060">
              <w:rPr>
                <w:rFonts w:ascii="PT Astra Serif" w:eastAsia="Lucida Sans Unicode" w:hAnsi="PT Astra Serif" w:cs="Times New Roman"/>
                <w:kern w:val="1"/>
                <w:sz w:val="20"/>
                <w:szCs w:val="20"/>
                <w:lang w:eastAsia="zh-CN"/>
              </w:rPr>
              <w:t>с</w:t>
            </w:r>
            <w:r w:rsidRPr="00AB6060">
              <w:rPr>
                <w:rFonts w:ascii="PT Astra Serif" w:eastAsia="Lucida Sans Unicode" w:hAnsi="PT Astra Serif" w:cs="Times New Roman"/>
                <w:kern w:val="1"/>
                <w:sz w:val="20"/>
                <w:szCs w:val="20"/>
                <w:lang w:eastAsia="zh-CN"/>
              </w:rPr>
              <w:t>овет при Министерстве финансов Ульяновской области</w:t>
            </w:r>
          </w:p>
        </w:tc>
        <w:tc>
          <w:tcPr>
            <w:tcW w:w="8181" w:type="dxa"/>
          </w:tcPr>
          <w:p w:rsidR="00FC1E4A" w:rsidRPr="00AB6060" w:rsidRDefault="007B69FE" w:rsidP="00A44B9B">
            <w:pPr>
              <w:jc w:val="both"/>
              <w:rPr>
                <w:rFonts w:ascii="PT Astra Serif" w:hAnsi="PT Astra Serif" w:cs="Times New Roman"/>
                <w:sz w:val="20"/>
                <w:szCs w:val="20"/>
              </w:rPr>
            </w:pPr>
            <w:r w:rsidRPr="00AB6060">
              <w:rPr>
                <w:rFonts w:ascii="PT Astra Serif" w:hAnsi="PT Astra Serif" w:cs="Times New Roman"/>
                <w:sz w:val="20"/>
                <w:szCs w:val="20"/>
              </w:rPr>
              <w:t>Еже</w:t>
            </w:r>
            <w:r w:rsidR="005A77ED" w:rsidRPr="00AB6060">
              <w:rPr>
                <w:rFonts w:ascii="PT Astra Serif" w:hAnsi="PT Astra Serif" w:cs="Times New Roman"/>
                <w:sz w:val="20"/>
                <w:szCs w:val="20"/>
              </w:rPr>
              <w:t>квартально, согласно план</w:t>
            </w:r>
            <w:r w:rsidR="00A44B9B" w:rsidRPr="00AB6060">
              <w:rPr>
                <w:rFonts w:ascii="PT Astra Serif" w:hAnsi="PT Astra Serif" w:cs="Times New Roman"/>
                <w:sz w:val="20"/>
                <w:szCs w:val="20"/>
              </w:rPr>
              <w:t>у</w:t>
            </w:r>
            <w:r w:rsidR="005A77ED" w:rsidRPr="00AB6060">
              <w:rPr>
                <w:rFonts w:ascii="PT Astra Serif" w:hAnsi="PT Astra Serif" w:cs="Times New Roman"/>
                <w:sz w:val="20"/>
                <w:szCs w:val="20"/>
              </w:rPr>
              <w:t xml:space="preserve"> заседаний комиссии, а также по необходимости комиссия по противодействию коррупции проводит заседания, Министр финансов раз в год на заседании Общественного совета Министерства финансов Ульяновской области отчитывается с отчётом о проделанной работе за </w:t>
            </w:r>
            <w:r w:rsidRPr="00AB6060">
              <w:rPr>
                <w:rFonts w:ascii="PT Astra Serif" w:hAnsi="PT Astra Serif" w:cs="Times New Roman"/>
                <w:sz w:val="20"/>
                <w:szCs w:val="20"/>
              </w:rPr>
              <w:t>год</w:t>
            </w:r>
          </w:p>
        </w:tc>
      </w:tr>
      <w:tr w:rsidR="0073654D" w:rsidRPr="00AB6060" w:rsidTr="005F486D">
        <w:tc>
          <w:tcPr>
            <w:tcW w:w="594" w:type="dxa"/>
          </w:tcPr>
          <w:p w:rsidR="0073654D" w:rsidRPr="00AB6060" w:rsidRDefault="0022753A" w:rsidP="00275603">
            <w:pPr>
              <w:jc w:val="center"/>
              <w:rPr>
                <w:rFonts w:ascii="PT Astra Serif" w:hAnsi="PT Astra Serif" w:cs="Times New Roman"/>
                <w:sz w:val="20"/>
                <w:szCs w:val="20"/>
              </w:rPr>
            </w:pPr>
            <w:r w:rsidRPr="00AB6060">
              <w:rPr>
                <w:rFonts w:ascii="PT Astra Serif" w:hAnsi="PT Astra Serif" w:cs="Times New Roman"/>
                <w:sz w:val="20"/>
                <w:szCs w:val="20"/>
              </w:rPr>
              <w:lastRenderedPageBreak/>
              <w:t>1</w:t>
            </w:r>
            <w:r w:rsidR="00275603">
              <w:rPr>
                <w:rFonts w:ascii="PT Astra Serif" w:hAnsi="PT Astra Serif" w:cs="Times New Roman"/>
                <w:sz w:val="20"/>
                <w:szCs w:val="20"/>
              </w:rPr>
              <w:t>0</w:t>
            </w:r>
            <w:r w:rsidR="00C5262E" w:rsidRPr="00AB6060">
              <w:rPr>
                <w:rFonts w:ascii="PT Astra Serif" w:hAnsi="PT Astra Serif" w:cs="Times New Roman"/>
                <w:sz w:val="20"/>
                <w:szCs w:val="20"/>
              </w:rPr>
              <w:t>.</w:t>
            </w:r>
          </w:p>
        </w:tc>
        <w:tc>
          <w:tcPr>
            <w:tcW w:w="3237" w:type="dxa"/>
          </w:tcPr>
          <w:p w:rsidR="0073654D" w:rsidRPr="00AB6060" w:rsidRDefault="001457B2" w:rsidP="00E1400B">
            <w:pPr>
              <w:widowControl w:val="0"/>
              <w:autoSpaceDE w:val="0"/>
              <w:autoSpaceDN w:val="0"/>
              <w:adjustRightInd w:val="0"/>
              <w:jc w:val="both"/>
              <w:outlineLvl w:val="0"/>
              <w:rPr>
                <w:rFonts w:ascii="PT Astra Serif" w:hAnsi="PT Astra Serif" w:cs="Times New Roman"/>
                <w:sz w:val="20"/>
                <w:szCs w:val="20"/>
              </w:rPr>
            </w:pPr>
            <w:r w:rsidRPr="00AB6060">
              <w:rPr>
                <w:rFonts w:ascii="PT Astra Serif" w:hAnsi="PT Astra Serif" w:cs="Times New Roman"/>
                <w:sz w:val="20"/>
                <w:szCs w:val="20"/>
              </w:rPr>
              <w:t xml:space="preserve">Рассмотрение хода исполнения мероприятий </w:t>
            </w:r>
            <w:r w:rsidR="00E1400B" w:rsidRPr="00AB6060">
              <w:rPr>
                <w:rFonts w:ascii="PT Astra Serif" w:eastAsia="Times New Roman" w:hAnsi="PT Astra Serif" w:cs="Times New Roman"/>
                <w:bCs/>
                <w:sz w:val="20"/>
                <w:szCs w:val="20"/>
                <w:lang w:eastAsia="ru-RU"/>
              </w:rPr>
              <w:t>Программы</w:t>
            </w:r>
            <w:r w:rsidR="00115EB6" w:rsidRPr="00AB6060">
              <w:rPr>
                <w:rFonts w:ascii="PT Astra Serif" w:eastAsia="Times New Roman" w:hAnsi="PT Astra Serif" w:cs="Times New Roman"/>
                <w:bCs/>
                <w:sz w:val="20"/>
                <w:szCs w:val="20"/>
                <w:lang w:eastAsia="ru-RU"/>
              </w:rPr>
              <w:t xml:space="preserve"> в</w:t>
            </w:r>
            <w:r w:rsidR="001D10A7" w:rsidRPr="00AB6060">
              <w:rPr>
                <w:rFonts w:ascii="PT Astra Serif" w:eastAsia="Times New Roman" w:hAnsi="PT Astra Serif" w:cs="Times New Roman"/>
                <w:bCs/>
                <w:sz w:val="20"/>
                <w:szCs w:val="20"/>
                <w:lang w:eastAsia="ru-RU"/>
              </w:rPr>
              <w:t xml:space="preserve"> </w:t>
            </w:r>
            <w:r w:rsidR="00D13972" w:rsidRPr="00AB6060">
              <w:rPr>
                <w:rFonts w:ascii="PT Astra Serif" w:eastAsia="Times New Roman" w:hAnsi="PT Astra Serif" w:cs="Times New Roman"/>
                <w:bCs/>
                <w:sz w:val="20"/>
                <w:szCs w:val="20"/>
                <w:lang w:eastAsia="ru-RU"/>
              </w:rPr>
              <w:t>Министерств</w:t>
            </w:r>
            <w:r w:rsidR="00115EB6" w:rsidRPr="00AB6060">
              <w:rPr>
                <w:rFonts w:ascii="PT Astra Serif" w:eastAsia="Times New Roman" w:hAnsi="PT Astra Serif" w:cs="Times New Roman"/>
                <w:bCs/>
                <w:sz w:val="20"/>
                <w:szCs w:val="20"/>
                <w:lang w:eastAsia="ru-RU"/>
              </w:rPr>
              <w:t>е</w:t>
            </w:r>
            <w:r w:rsidR="00D13972" w:rsidRPr="00AB6060">
              <w:rPr>
                <w:rFonts w:ascii="PT Astra Serif" w:eastAsia="Times New Roman" w:hAnsi="PT Astra Serif" w:cs="Times New Roman"/>
                <w:bCs/>
                <w:sz w:val="20"/>
                <w:szCs w:val="20"/>
                <w:lang w:eastAsia="ru-RU"/>
              </w:rPr>
              <w:t xml:space="preserve"> </w:t>
            </w:r>
            <w:r w:rsidRPr="00AB6060">
              <w:rPr>
                <w:rFonts w:ascii="PT Astra Serif" w:hAnsi="PT Astra Serif" w:cs="Times New Roman"/>
                <w:sz w:val="20"/>
                <w:szCs w:val="20"/>
              </w:rPr>
              <w:t xml:space="preserve">на заседаниях </w:t>
            </w:r>
            <w:r w:rsidR="00E9010F" w:rsidRPr="00AB6060">
              <w:rPr>
                <w:rFonts w:ascii="PT Astra Serif" w:eastAsia="Lucida Sans Unicode" w:hAnsi="PT Astra Serif" w:cs="Times New Roman"/>
                <w:kern w:val="1"/>
                <w:sz w:val="20"/>
                <w:szCs w:val="20"/>
                <w:lang w:eastAsia="zh-CN"/>
              </w:rPr>
              <w:t>Комиссии по вопросам предупреждения коррупции в Министерстве финансов Ульяновской области</w:t>
            </w:r>
            <w:r w:rsidR="009273FD" w:rsidRPr="00AB6060">
              <w:rPr>
                <w:rFonts w:ascii="PT Astra Serif" w:hAnsi="PT Astra Serif" w:cs="Times New Roman"/>
                <w:sz w:val="20"/>
                <w:szCs w:val="20"/>
              </w:rPr>
              <w:t xml:space="preserve"> </w:t>
            </w:r>
            <w:r w:rsidRPr="00AB6060">
              <w:rPr>
                <w:rFonts w:ascii="PT Astra Serif" w:hAnsi="PT Astra Serif" w:cs="Times New Roman"/>
                <w:sz w:val="20"/>
                <w:szCs w:val="20"/>
              </w:rPr>
              <w:t>и опубликование протоколов заседаний на официальном сайте Министерства</w:t>
            </w:r>
          </w:p>
        </w:tc>
        <w:tc>
          <w:tcPr>
            <w:tcW w:w="2697" w:type="dxa"/>
          </w:tcPr>
          <w:p w:rsidR="004F4BCF" w:rsidRPr="00AB6060" w:rsidRDefault="005D13C9" w:rsidP="000C4306">
            <w:pPr>
              <w:jc w:val="center"/>
              <w:rPr>
                <w:rFonts w:ascii="PT Astra Serif" w:hAnsi="PT Astra Serif" w:cs="Times New Roman"/>
                <w:sz w:val="20"/>
                <w:szCs w:val="20"/>
              </w:rPr>
            </w:pPr>
            <w:r w:rsidRPr="00AB6060">
              <w:rPr>
                <w:rFonts w:ascii="PT Astra Serif" w:hAnsi="PT Astra Serif" w:cs="Times New Roman"/>
                <w:sz w:val="20"/>
                <w:szCs w:val="20"/>
              </w:rPr>
              <w:t xml:space="preserve">Комиссия </w:t>
            </w:r>
            <w:r w:rsidRPr="00AB6060">
              <w:rPr>
                <w:rFonts w:ascii="PT Astra Serif" w:eastAsia="Lucida Sans Unicode" w:hAnsi="PT Astra Serif" w:cs="Times New Roman"/>
                <w:kern w:val="1"/>
                <w:sz w:val="20"/>
                <w:szCs w:val="20"/>
                <w:lang w:eastAsia="zh-CN"/>
              </w:rPr>
              <w:t xml:space="preserve">по противодействию коррупции в </w:t>
            </w:r>
            <w:r w:rsidR="000C4306" w:rsidRPr="00AB6060">
              <w:rPr>
                <w:rFonts w:ascii="PT Astra Serif" w:eastAsia="Lucida Sans Unicode" w:hAnsi="PT Astra Serif" w:cs="Times New Roman"/>
                <w:kern w:val="1"/>
                <w:sz w:val="20"/>
                <w:szCs w:val="20"/>
                <w:lang w:eastAsia="zh-CN"/>
              </w:rPr>
              <w:t xml:space="preserve">Министерстве </w:t>
            </w:r>
            <w:r w:rsidRPr="00AB6060">
              <w:rPr>
                <w:rFonts w:ascii="PT Astra Serif" w:eastAsia="Lucida Sans Unicode" w:hAnsi="PT Astra Serif" w:cs="Times New Roman"/>
                <w:kern w:val="1"/>
                <w:sz w:val="20"/>
                <w:szCs w:val="20"/>
                <w:lang w:eastAsia="zh-CN"/>
              </w:rPr>
              <w:t>финансов Ульяновской области</w:t>
            </w:r>
          </w:p>
        </w:tc>
        <w:tc>
          <w:tcPr>
            <w:tcW w:w="8181" w:type="dxa"/>
          </w:tcPr>
          <w:p w:rsidR="0073654D" w:rsidRPr="00AB6060" w:rsidRDefault="005A77ED" w:rsidP="00DE0F3B">
            <w:pPr>
              <w:rPr>
                <w:rFonts w:ascii="PT Astra Serif" w:hAnsi="PT Astra Serif" w:cs="Times New Roman"/>
                <w:sz w:val="20"/>
                <w:szCs w:val="20"/>
              </w:rPr>
            </w:pPr>
            <w:r w:rsidRPr="00AB6060">
              <w:rPr>
                <w:rFonts w:ascii="PT Astra Serif" w:hAnsi="PT Astra Serif" w:cs="Times New Roman"/>
                <w:sz w:val="20"/>
                <w:szCs w:val="20"/>
              </w:rPr>
              <w:t xml:space="preserve">Протоколы заседаний комиссии публикуются на официальном сайте Министерства ежеквартально, при внеочередном заседании публикуются по мере необходимости </w:t>
            </w:r>
            <w:r w:rsidR="00DE0F3B">
              <w:rPr>
                <w:rFonts w:ascii="PT Astra Serif" w:hAnsi="PT Astra Serif" w:cs="Times New Roman"/>
                <w:sz w:val="20"/>
                <w:szCs w:val="20"/>
              </w:rPr>
              <w:t xml:space="preserve">в подразделе 1.2. Комиссии в разделе Противодействие коррупции </w:t>
            </w:r>
          </w:p>
        </w:tc>
      </w:tr>
      <w:tr w:rsidR="006F362B" w:rsidRPr="00AB6060" w:rsidTr="005F486D">
        <w:tc>
          <w:tcPr>
            <w:tcW w:w="594" w:type="dxa"/>
          </w:tcPr>
          <w:p w:rsidR="006F362B" w:rsidRPr="00AB6060" w:rsidRDefault="00A957B4" w:rsidP="00275603">
            <w:pPr>
              <w:jc w:val="center"/>
              <w:rPr>
                <w:rFonts w:ascii="PT Astra Serif" w:hAnsi="PT Astra Serif" w:cs="Times New Roman"/>
                <w:sz w:val="20"/>
                <w:szCs w:val="20"/>
              </w:rPr>
            </w:pPr>
            <w:r w:rsidRPr="00AB6060">
              <w:rPr>
                <w:rFonts w:ascii="PT Astra Serif" w:hAnsi="PT Astra Serif" w:cs="Times New Roman"/>
                <w:sz w:val="20"/>
                <w:szCs w:val="20"/>
              </w:rPr>
              <w:t>1</w:t>
            </w:r>
            <w:r w:rsidR="00275603">
              <w:rPr>
                <w:rFonts w:ascii="PT Astra Serif" w:hAnsi="PT Astra Serif" w:cs="Times New Roman"/>
                <w:sz w:val="20"/>
                <w:szCs w:val="20"/>
              </w:rPr>
              <w:t>1</w:t>
            </w:r>
            <w:r w:rsidR="006F362B" w:rsidRPr="00AB6060">
              <w:rPr>
                <w:rFonts w:ascii="PT Astra Serif" w:hAnsi="PT Astra Serif" w:cs="Times New Roman"/>
                <w:sz w:val="20"/>
                <w:szCs w:val="20"/>
              </w:rPr>
              <w:t>.</w:t>
            </w:r>
          </w:p>
        </w:tc>
        <w:tc>
          <w:tcPr>
            <w:tcW w:w="3237" w:type="dxa"/>
          </w:tcPr>
          <w:p w:rsidR="006F362B" w:rsidRPr="00AB6060" w:rsidRDefault="006F362B" w:rsidP="006F362B">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Поддержание в актуализированном состоянии раздела официального сайта Министерства в информационно-телекоммуникационной сети «Интернет» по вопросам противодействия коррупции</w:t>
            </w:r>
          </w:p>
          <w:p w:rsidR="006F362B" w:rsidRPr="00AB6060" w:rsidRDefault="006F362B" w:rsidP="006F362B">
            <w:pPr>
              <w:widowControl w:val="0"/>
              <w:autoSpaceDE w:val="0"/>
              <w:autoSpaceDN w:val="0"/>
              <w:adjustRightInd w:val="0"/>
              <w:jc w:val="both"/>
              <w:outlineLvl w:val="0"/>
              <w:rPr>
                <w:rFonts w:ascii="PT Astra Serif" w:hAnsi="PT Astra Serif" w:cs="Times New Roman"/>
                <w:sz w:val="20"/>
                <w:szCs w:val="20"/>
              </w:rPr>
            </w:pPr>
          </w:p>
        </w:tc>
        <w:tc>
          <w:tcPr>
            <w:tcW w:w="2697" w:type="dxa"/>
          </w:tcPr>
          <w:p w:rsidR="006F362B" w:rsidRPr="00AB6060" w:rsidRDefault="006F362B" w:rsidP="0089228A">
            <w:pPr>
              <w:jc w:val="center"/>
              <w:rPr>
                <w:rFonts w:ascii="PT Astra Serif" w:hAnsi="PT Astra Serif" w:cs="Times New Roman"/>
                <w:sz w:val="20"/>
                <w:szCs w:val="20"/>
              </w:rPr>
            </w:pPr>
            <w:r w:rsidRPr="00AB6060">
              <w:rPr>
                <w:rFonts w:ascii="PT Astra Serif" w:hAnsi="PT Astra Serif" w:cs="Times New Roman"/>
                <w:sz w:val="20"/>
                <w:szCs w:val="20"/>
              </w:rPr>
              <w:t>Юридический отдел</w:t>
            </w:r>
          </w:p>
        </w:tc>
        <w:tc>
          <w:tcPr>
            <w:tcW w:w="8181" w:type="dxa"/>
          </w:tcPr>
          <w:p w:rsidR="006F362B" w:rsidRPr="00AB6060" w:rsidRDefault="005A77ED" w:rsidP="00DE0F3B">
            <w:pPr>
              <w:jc w:val="both"/>
              <w:rPr>
                <w:rFonts w:ascii="PT Astra Serif" w:hAnsi="PT Astra Serif" w:cs="Times New Roman"/>
                <w:sz w:val="20"/>
                <w:szCs w:val="20"/>
              </w:rPr>
            </w:pPr>
            <w:r w:rsidRPr="00AB6060">
              <w:rPr>
                <w:rFonts w:ascii="PT Astra Serif" w:hAnsi="PT Astra Serif" w:cs="Times New Roman"/>
                <w:sz w:val="20"/>
                <w:szCs w:val="20"/>
              </w:rPr>
              <w:t xml:space="preserve">Раздел сайта Министерства «Противодействие коррупции» актуализируется </w:t>
            </w:r>
            <w:r w:rsidR="009958DC" w:rsidRPr="00AB6060">
              <w:rPr>
                <w:rFonts w:ascii="PT Astra Serif" w:hAnsi="PT Astra Serif" w:cs="Times New Roman"/>
                <w:sz w:val="20"/>
                <w:szCs w:val="20"/>
              </w:rPr>
              <w:t>по мере</w:t>
            </w:r>
            <w:r w:rsidRPr="00AB6060">
              <w:rPr>
                <w:rFonts w:ascii="PT Astra Serif" w:hAnsi="PT Astra Serif" w:cs="Times New Roman"/>
                <w:sz w:val="20"/>
                <w:szCs w:val="20"/>
              </w:rPr>
              <w:t xml:space="preserve"> необходимости </w:t>
            </w:r>
            <w:r w:rsidR="003B211D" w:rsidRPr="003B211D">
              <w:rPr>
                <w:rFonts w:ascii="PT Astra Serif" w:hAnsi="PT Astra Serif"/>
                <w:sz w:val="20"/>
                <w:szCs w:val="20"/>
              </w:rPr>
              <w:t>https://ulminfin.ru</w:t>
            </w:r>
          </w:p>
        </w:tc>
      </w:tr>
      <w:tr w:rsidR="006F362B" w:rsidRPr="00AB6060" w:rsidTr="005F486D">
        <w:trPr>
          <w:trHeight w:val="821"/>
        </w:trPr>
        <w:tc>
          <w:tcPr>
            <w:tcW w:w="594" w:type="dxa"/>
          </w:tcPr>
          <w:p w:rsidR="006F362B" w:rsidRPr="00AB6060" w:rsidRDefault="002B04DB" w:rsidP="00275603">
            <w:pPr>
              <w:jc w:val="center"/>
              <w:rPr>
                <w:rFonts w:ascii="PT Astra Serif" w:hAnsi="PT Astra Serif" w:cs="Times New Roman"/>
                <w:sz w:val="20"/>
                <w:szCs w:val="20"/>
              </w:rPr>
            </w:pPr>
            <w:r w:rsidRPr="00AB6060">
              <w:rPr>
                <w:rFonts w:ascii="PT Astra Serif" w:hAnsi="PT Astra Serif" w:cs="Times New Roman"/>
                <w:sz w:val="20"/>
                <w:szCs w:val="20"/>
              </w:rPr>
              <w:t>1</w:t>
            </w:r>
            <w:r w:rsidR="00275603">
              <w:rPr>
                <w:rFonts w:ascii="PT Astra Serif" w:hAnsi="PT Astra Serif" w:cs="Times New Roman"/>
                <w:sz w:val="20"/>
                <w:szCs w:val="20"/>
              </w:rPr>
              <w:t>2</w:t>
            </w:r>
            <w:r w:rsidR="006F362B" w:rsidRPr="00AB6060">
              <w:rPr>
                <w:rFonts w:ascii="PT Astra Serif" w:hAnsi="PT Astra Serif" w:cs="Times New Roman"/>
                <w:sz w:val="20"/>
                <w:szCs w:val="20"/>
              </w:rPr>
              <w:t>.</w:t>
            </w:r>
          </w:p>
        </w:tc>
        <w:tc>
          <w:tcPr>
            <w:tcW w:w="3237" w:type="dxa"/>
          </w:tcPr>
          <w:p w:rsidR="006F362B" w:rsidRPr="00AB6060" w:rsidRDefault="0000171F" w:rsidP="009143BB">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П</w:t>
            </w:r>
            <w:r w:rsidR="006F362B" w:rsidRPr="00AB6060">
              <w:rPr>
                <w:rFonts w:ascii="PT Astra Serif" w:hAnsi="PT Astra Serif" w:cs="Times New Roman"/>
                <w:sz w:val="20"/>
                <w:szCs w:val="20"/>
              </w:rPr>
              <w:t>роведени</w:t>
            </w:r>
            <w:r w:rsidRPr="00AB6060">
              <w:rPr>
                <w:rFonts w:ascii="PT Astra Serif" w:hAnsi="PT Astra Serif" w:cs="Times New Roman"/>
                <w:sz w:val="20"/>
                <w:szCs w:val="20"/>
              </w:rPr>
              <w:t>е</w:t>
            </w:r>
            <w:r w:rsidR="006F362B" w:rsidRPr="00AB6060">
              <w:rPr>
                <w:rFonts w:ascii="PT Astra Serif" w:hAnsi="PT Astra Serif" w:cs="Times New Roman"/>
                <w:sz w:val="20"/>
                <w:szCs w:val="20"/>
              </w:rPr>
              <w:t xml:space="preserve"> </w:t>
            </w:r>
            <w:r w:rsidR="00417A47" w:rsidRPr="00AB6060">
              <w:rPr>
                <w:rFonts w:ascii="PT Astra Serif" w:hAnsi="PT Astra Serif" w:cs="Times New Roman"/>
                <w:sz w:val="20"/>
                <w:szCs w:val="20"/>
              </w:rPr>
              <w:t>«</w:t>
            </w:r>
            <w:r w:rsidR="006F362B" w:rsidRPr="00AB6060">
              <w:rPr>
                <w:rFonts w:ascii="PT Astra Serif" w:hAnsi="PT Astra Serif" w:cs="Times New Roman"/>
                <w:sz w:val="20"/>
                <w:szCs w:val="20"/>
              </w:rPr>
              <w:t>круглых столов</w:t>
            </w:r>
            <w:r w:rsidR="00417A47" w:rsidRPr="00AB6060">
              <w:rPr>
                <w:rFonts w:ascii="PT Astra Serif" w:hAnsi="PT Astra Serif" w:cs="Times New Roman"/>
                <w:sz w:val="20"/>
                <w:szCs w:val="20"/>
              </w:rPr>
              <w:t>»</w:t>
            </w:r>
            <w:r w:rsidR="006F362B" w:rsidRPr="00AB6060">
              <w:rPr>
                <w:rFonts w:ascii="PT Astra Serif" w:hAnsi="PT Astra Serif" w:cs="Times New Roman"/>
                <w:sz w:val="20"/>
                <w:szCs w:val="20"/>
              </w:rPr>
              <w:t xml:space="preserve"> </w:t>
            </w:r>
            <w:r w:rsidR="00414C1F" w:rsidRPr="00AB6060">
              <w:rPr>
                <w:rFonts w:ascii="PT Astra Serif" w:hAnsi="PT Astra Serif" w:cs="Times New Roman"/>
                <w:sz w:val="20"/>
                <w:szCs w:val="20"/>
              </w:rPr>
              <w:t>с участием</w:t>
            </w:r>
            <w:r w:rsidR="006F362B" w:rsidRPr="00AB6060">
              <w:rPr>
                <w:rFonts w:ascii="PT Astra Serif" w:hAnsi="PT Astra Serif" w:cs="Times New Roman"/>
                <w:sz w:val="20"/>
                <w:szCs w:val="20"/>
              </w:rPr>
              <w:t xml:space="preserve"> представителей правоохранительных и других государственных органов Ульяновской области, органов местного самоуправления муниципальных образований Ульяновской области и представителей институтов гражданского общества, субъектов предпринимательской деятельности и граждан в целях выработки согласованных мер по реализации государственной политики в области противодействия коррупции</w:t>
            </w:r>
          </w:p>
        </w:tc>
        <w:tc>
          <w:tcPr>
            <w:tcW w:w="2697" w:type="dxa"/>
          </w:tcPr>
          <w:p w:rsidR="006F362B" w:rsidRPr="00AB6060" w:rsidRDefault="002F011F" w:rsidP="0064496C">
            <w:pPr>
              <w:jc w:val="center"/>
              <w:rPr>
                <w:rFonts w:ascii="PT Astra Serif" w:hAnsi="PT Astra Serif" w:cs="Times New Roman"/>
                <w:sz w:val="20"/>
                <w:szCs w:val="20"/>
              </w:rPr>
            </w:pPr>
            <w:r w:rsidRPr="00AB6060">
              <w:rPr>
                <w:rFonts w:ascii="PT Astra Serif" w:hAnsi="PT Astra Serif" w:cs="Times New Roman"/>
                <w:sz w:val="20"/>
                <w:szCs w:val="20"/>
              </w:rPr>
              <w:t xml:space="preserve">Комиссия </w:t>
            </w:r>
            <w:r w:rsidRPr="00AB6060">
              <w:rPr>
                <w:rFonts w:ascii="PT Astra Serif" w:eastAsia="Lucida Sans Unicode" w:hAnsi="PT Astra Serif" w:cs="Times New Roman"/>
                <w:kern w:val="1"/>
                <w:sz w:val="20"/>
                <w:szCs w:val="20"/>
                <w:lang w:eastAsia="zh-CN"/>
              </w:rPr>
              <w:t>по противодействию коррупции в Министерств</w:t>
            </w:r>
            <w:r w:rsidR="0064496C" w:rsidRPr="00AB6060">
              <w:rPr>
                <w:rFonts w:ascii="PT Astra Serif" w:eastAsia="Lucida Sans Unicode" w:hAnsi="PT Astra Serif" w:cs="Times New Roman"/>
                <w:kern w:val="1"/>
                <w:sz w:val="20"/>
                <w:szCs w:val="20"/>
                <w:lang w:eastAsia="zh-CN"/>
              </w:rPr>
              <w:t>е</w:t>
            </w:r>
            <w:r w:rsidRPr="00AB6060">
              <w:rPr>
                <w:rFonts w:ascii="PT Astra Serif" w:eastAsia="Lucida Sans Unicode" w:hAnsi="PT Astra Serif" w:cs="Times New Roman"/>
                <w:kern w:val="1"/>
                <w:sz w:val="20"/>
                <w:szCs w:val="20"/>
                <w:lang w:eastAsia="zh-CN"/>
              </w:rPr>
              <w:t xml:space="preserve"> финансов Ульяновской области</w:t>
            </w:r>
          </w:p>
        </w:tc>
        <w:tc>
          <w:tcPr>
            <w:tcW w:w="8181" w:type="dxa"/>
          </w:tcPr>
          <w:p w:rsidR="00426865" w:rsidRPr="00AB6060" w:rsidRDefault="00DE0F3B" w:rsidP="00376204">
            <w:pPr>
              <w:jc w:val="both"/>
              <w:rPr>
                <w:rFonts w:ascii="PT Astra Serif" w:hAnsi="PT Astra Serif" w:cs="Times New Roman"/>
                <w:sz w:val="20"/>
                <w:szCs w:val="20"/>
              </w:rPr>
            </w:pPr>
            <w:r>
              <w:rPr>
                <w:rFonts w:ascii="PT Astra Serif" w:hAnsi="PT Astra Serif" w:cs="Times New Roman"/>
                <w:sz w:val="20"/>
                <w:szCs w:val="20"/>
              </w:rPr>
              <w:t xml:space="preserve">«Круглые столы» с участием правоохранительных и других государственных органов Ульяновской области </w:t>
            </w:r>
            <w:r w:rsidRPr="00DE0F3B">
              <w:rPr>
                <w:rFonts w:ascii="PT Astra Serif" w:hAnsi="PT Astra Serif" w:cs="Times New Roman"/>
                <w:sz w:val="20"/>
                <w:szCs w:val="20"/>
              </w:rPr>
              <w:t xml:space="preserve">в целях выработки согласованных мер по реализации государственной политики в области противодействия коррупции </w:t>
            </w:r>
            <w:r>
              <w:rPr>
                <w:rFonts w:ascii="PT Astra Serif" w:hAnsi="PT Astra Serif" w:cs="Times New Roman"/>
                <w:sz w:val="20"/>
                <w:szCs w:val="20"/>
              </w:rPr>
              <w:t xml:space="preserve">в отчётном периоде не проводилось </w:t>
            </w:r>
          </w:p>
          <w:p w:rsidR="003B211D" w:rsidRPr="003B211D" w:rsidRDefault="003B211D" w:rsidP="003B211D">
            <w:pPr>
              <w:jc w:val="both"/>
              <w:rPr>
                <w:rFonts w:ascii="PT Astra Serif" w:hAnsi="PT Astra Serif" w:cs="Times New Roman"/>
                <w:sz w:val="20"/>
                <w:szCs w:val="20"/>
              </w:rPr>
            </w:pPr>
          </w:p>
          <w:p w:rsidR="003B211D" w:rsidRPr="00AB6060" w:rsidRDefault="003B211D" w:rsidP="003B211D">
            <w:pPr>
              <w:jc w:val="both"/>
              <w:rPr>
                <w:rFonts w:ascii="PT Astra Serif" w:hAnsi="PT Astra Serif" w:cs="Times New Roman"/>
                <w:color w:val="FF0000"/>
                <w:sz w:val="20"/>
                <w:szCs w:val="20"/>
                <w:lang w:val="de-DE"/>
              </w:rPr>
            </w:pPr>
          </w:p>
        </w:tc>
      </w:tr>
      <w:tr w:rsidR="005C09D5" w:rsidRPr="00AB6060" w:rsidTr="005F486D">
        <w:tc>
          <w:tcPr>
            <w:tcW w:w="594" w:type="dxa"/>
          </w:tcPr>
          <w:p w:rsidR="005C09D5" w:rsidRPr="00AB6060" w:rsidRDefault="005C09D5" w:rsidP="00275603">
            <w:pPr>
              <w:jc w:val="center"/>
              <w:rPr>
                <w:rFonts w:ascii="PT Astra Serif" w:hAnsi="PT Astra Serif" w:cs="Times New Roman"/>
                <w:sz w:val="20"/>
                <w:szCs w:val="20"/>
              </w:rPr>
            </w:pPr>
            <w:r w:rsidRPr="00AB6060">
              <w:rPr>
                <w:rFonts w:ascii="PT Astra Serif" w:hAnsi="PT Astra Serif" w:cs="Times New Roman"/>
                <w:sz w:val="20"/>
                <w:szCs w:val="20"/>
              </w:rPr>
              <w:t>1</w:t>
            </w:r>
            <w:r w:rsidR="00275603">
              <w:rPr>
                <w:rFonts w:ascii="PT Astra Serif" w:hAnsi="PT Astra Serif" w:cs="Times New Roman"/>
                <w:sz w:val="20"/>
                <w:szCs w:val="20"/>
              </w:rPr>
              <w:t>3.</w:t>
            </w:r>
          </w:p>
        </w:tc>
        <w:tc>
          <w:tcPr>
            <w:tcW w:w="3237" w:type="dxa"/>
          </w:tcPr>
          <w:p w:rsidR="005C09D5" w:rsidRPr="00AB6060" w:rsidRDefault="005C09D5" w:rsidP="003B211D">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Обеспечение возможности осуществления общественного контроля за соблюдением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p w:rsidR="005C09D5" w:rsidRPr="00AB6060" w:rsidRDefault="005C09D5" w:rsidP="006F362B">
            <w:pPr>
              <w:autoSpaceDE w:val="0"/>
              <w:autoSpaceDN w:val="0"/>
              <w:adjustRightInd w:val="0"/>
              <w:jc w:val="both"/>
              <w:rPr>
                <w:rFonts w:ascii="PT Astra Serif" w:hAnsi="PT Astra Serif" w:cs="Times New Roman"/>
                <w:sz w:val="20"/>
                <w:szCs w:val="20"/>
              </w:rPr>
            </w:pPr>
          </w:p>
        </w:tc>
        <w:tc>
          <w:tcPr>
            <w:tcW w:w="2697" w:type="dxa"/>
          </w:tcPr>
          <w:p w:rsidR="005C09D5" w:rsidRPr="00AB6060" w:rsidRDefault="005C09D5" w:rsidP="00725A06">
            <w:pPr>
              <w:jc w:val="center"/>
              <w:rPr>
                <w:rFonts w:ascii="PT Astra Serif" w:hAnsi="PT Astra Serif" w:cs="Times New Roman"/>
                <w:sz w:val="20"/>
                <w:szCs w:val="20"/>
              </w:rPr>
            </w:pPr>
            <w:r w:rsidRPr="00AB6060">
              <w:rPr>
                <w:rFonts w:ascii="PT Astra Serif" w:hAnsi="PT Astra Serif" w:cs="Times New Roman"/>
                <w:sz w:val="20"/>
                <w:szCs w:val="20"/>
              </w:rPr>
              <w:t>Отдел организации государственных закупок и административного обеспечения Министерства</w:t>
            </w:r>
          </w:p>
          <w:p w:rsidR="00D00BCE" w:rsidRPr="00AB6060" w:rsidRDefault="00D00BCE" w:rsidP="00D00BCE">
            <w:pPr>
              <w:jc w:val="center"/>
              <w:rPr>
                <w:rFonts w:ascii="PT Astra Serif" w:hAnsi="PT Astra Serif" w:cs="Times New Roman"/>
                <w:sz w:val="20"/>
                <w:szCs w:val="20"/>
              </w:rPr>
            </w:pPr>
            <w:r w:rsidRPr="00AB6060">
              <w:rPr>
                <w:rFonts w:ascii="PT Astra Serif" w:hAnsi="PT Astra Serif" w:cs="Times New Roman"/>
                <w:sz w:val="20"/>
                <w:szCs w:val="20"/>
              </w:rPr>
              <w:t>ОГКУ «Областное казначейство»</w:t>
            </w:r>
          </w:p>
          <w:p w:rsidR="00D00BCE" w:rsidRPr="00AB6060" w:rsidRDefault="00D00BCE" w:rsidP="00D00BCE">
            <w:pPr>
              <w:jc w:val="center"/>
              <w:rPr>
                <w:rFonts w:ascii="PT Astra Serif" w:hAnsi="PT Astra Serif" w:cs="Times New Roman"/>
                <w:sz w:val="20"/>
                <w:szCs w:val="20"/>
              </w:rPr>
            </w:pPr>
            <w:r w:rsidRPr="00AB6060">
              <w:rPr>
                <w:rFonts w:ascii="PT Astra Serif" w:hAnsi="PT Astra Serif" w:cs="Times New Roman"/>
                <w:sz w:val="20"/>
                <w:szCs w:val="20"/>
              </w:rPr>
              <w:t>(по согласованию)</w:t>
            </w:r>
          </w:p>
        </w:tc>
        <w:tc>
          <w:tcPr>
            <w:tcW w:w="8181" w:type="dxa"/>
          </w:tcPr>
          <w:p w:rsidR="005C09D5" w:rsidRPr="00AB6060" w:rsidRDefault="003D6637" w:rsidP="008C2418">
            <w:pPr>
              <w:jc w:val="both"/>
              <w:rPr>
                <w:rFonts w:ascii="PT Astra Serif" w:hAnsi="PT Astra Serif" w:cs="Times New Roman"/>
                <w:sz w:val="20"/>
                <w:szCs w:val="20"/>
              </w:rPr>
            </w:pPr>
            <w:r w:rsidRPr="00AB6060">
              <w:rPr>
                <w:rFonts w:ascii="PT Astra Serif" w:hAnsi="PT Astra Serif" w:cs="Times New Roman"/>
                <w:sz w:val="20"/>
                <w:szCs w:val="20"/>
              </w:rPr>
              <w:t xml:space="preserve">Отделом организации государственных закупок и административного обеспечения Министерства </w:t>
            </w:r>
            <w:r w:rsidRPr="00AB6060">
              <w:rPr>
                <w:rFonts w:ascii="PT Astra Serif" w:hAnsi="PT Astra Serif" w:cs="Times New Roman"/>
                <w:bCs/>
                <w:spacing w:val="-4"/>
                <w:sz w:val="20"/>
                <w:szCs w:val="20"/>
              </w:rPr>
              <w:t>обеспечивается контроль в соответствии с планом, утверждённым Министром</w:t>
            </w:r>
          </w:p>
        </w:tc>
      </w:tr>
      <w:tr w:rsidR="005C09D5" w:rsidRPr="00AB6060" w:rsidTr="005F486D">
        <w:tc>
          <w:tcPr>
            <w:tcW w:w="14709" w:type="dxa"/>
            <w:gridSpan w:val="4"/>
          </w:tcPr>
          <w:p w:rsidR="005C09D5" w:rsidRPr="00AB6060" w:rsidRDefault="005C09D5" w:rsidP="008F15C9">
            <w:pPr>
              <w:jc w:val="center"/>
              <w:rPr>
                <w:rFonts w:ascii="PT Astra Serif" w:hAnsi="PT Astra Serif" w:cs="Times New Roman"/>
                <w:b/>
                <w:sz w:val="20"/>
                <w:szCs w:val="20"/>
              </w:rPr>
            </w:pPr>
            <w:r w:rsidRPr="00AB6060">
              <w:rPr>
                <w:rFonts w:ascii="PT Astra Serif" w:eastAsia="Lucida Sans Unicode" w:hAnsi="PT Astra Serif" w:cs="Times New Roman"/>
                <w:b/>
                <w:kern w:val="1"/>
                <w:sz w:val="20"/>
                <w:szCs w:val="20"/>
                <w:lang w:eastAsia="zh-CN"/>
              </w:rPr>
              <w:lastRenderedPageBreak/>
              <w:t>Задача 2.4. Формирование в обществе нетерпимого отношения к коррупции</w:t>
            </w:r>
          </w:p>
        </w:tc>
      </w:tr>
      <w:tr w:rsidR="005C09D5" w:rsidRPr="00AB6060" w:rsidTr="005F486D">
        <w:tc>
          <w:tcPr>
            <w:tcW w:w="594" w:type="dxa"/>
          </w:tcPr>
          <w:p w:rsidR="005C09D5" w:rsidRPr="00AB6060" w:rsidRDefault="0022753A" w:rsidP="00275603">
            <w:pPr>
              <w:jc w:val="center"/>
              <w:rPr>
                <w:rFonts w:ascii="PT Astra Serif" w:hAnsi="PT Astra Serif" w:cs="Times New Roman"/>
                <w:sz w:val="20"/>
                <w:szCs w:val="20"/>
              </w:rPr>
            </w:pPr>
            <w:r w:rsidRPr="00AB6060">
              <w:rPr>
                <w:rFonts w:ascii="PT Astra Serif" w:hAnsi="PT Astra Serif" w:cs="Times New Roman"/>
                <w:sz w:val="20"/>
                <w:szCs w:val="20"/>
              </w:rPr>
              <w:t>1</w:t>
            </w:r>
            <w:r w:rsidR="00275603">
              <w:rPr>
                <w:rFonts w:ascii="PT Astra Serif" w:hAnsi="PT Astra Serif" w:cs="Times New Roman"/>
                <w:sz w:val="20"/>
                <w:szCs w:val="20"/>
              </w:rPr>
              <w:t>4</w:t>
            </w:r>
            <w:r w:rsidR="005C09D5" w:rsidRPr="00AB6060">
              <w:rPr>
                <w:rFonts w:ascii="PT Astra Serif" w:hAnsi="PT Astra Serif" w:cs="Times New Roman"/>
                <w:sz w:val="20"/>
                <w:szCs w:val="20"/>
              </w:rPr>
              <w:t>.</w:t>
            </w:r>
          </w:p>
        </w:tc>
        <w:tc>
          <w:tcPr>
            <w:tcW w:w="3237" w:type="dxa"/>
          </w:tcPr>
          <w:p w:rsidR="005C09D5" w:rsidRPr="00AB6060" w:rsidRDefault="005C09D5" w:rsidP="00557FA6">
            <w:pPr>
              <w:jc w:val="both"/>
              <w:rPr>
                <w:rFonts w:ascii="PT Astra Serif" w:hAnsi="PT Astra Serif" w:cs="Times New Roman"/>
                <w:sz w:val="20"/>
                <w:szCs w:val="20"/>
              </w:rPr>
            </w:pPr>
            <w:r w:rsidRPr="00AB6060">
              <w:rPr>
                <w:rFonts w:ascii="PT Astra Serif" w:hAnsi="PT Astra Serif" w:cs="Times New Roman"/>
                <w:sz w:val="20"/>
                <w:szCs w:val="20"/>
              </w:rPr>
              <w:t xml:space="preserve">Размещение на информационных стендах в Министерстве контактных данных лиц, ответственных за организацию противодействия коррупции в Министерстве, а также контактные телефоны антикоррупционных  «горячих линий» </w:t>
            </w:r>
            <w:r w:rsidR="00557FA6" w:rsidRPr="00AB6060">
              <w:rPr>
                <w:rFonts w:ascii="PT Astra Serif" w:eastAsia="Lucida Sans Unicode" w:hAnsi="PT Astra Serif" w:cs="Times New Roman"/>
                <w:kern w:val="1"/>
                <w:sz w:val="20"/>
                <w:szCs w:val="20"/>
                <w:lang w:eastAsia="zh-CN"/>
              </w:rPr>
              <w:t>Управления по реализации единой государственной политики в области противодействия коррупции, профилактике коррупционных и иных правонарушений администрации Губернатора Ульяновской области</w:t>
            </w:r>
            <w:r w:rsidRPr="00AB6060">
              <w:rPr>
                <w:rFonts w:ascii="PT Astra Serif" w:hAnsi="PT Astra Serif" w:cs="Times New Roman"/>
                <w:sz w:val="20"/>
                <w:szCs w:val="20"/>
              </w:rPr>
              <w:t>, органов прокуратуры, органов внутренних дел</w:t>
            </w:r>
          </w:p>
        </w:tc>
        <w:tc>
          <w:tcPr>
            <w:tcW w:w="2697" w:type="dxa"/>
          </w:tcPr>
          <w:p w:rsidR="005C09D5" w:rsidRPr="00AB6060" w:rsidRDefault="005C09D5" w:rsidP="0089228A">
            <w:pPr>
              <w:jc w:val="center"/>
              <w:rPr>
                <w:rFonts w:ascii="PT Astra Serif" w:hAnsi="PT Astra Serif" w:cs="Times New Roman"/>
                <w:sz w:val="20"/>
                <w:szCs w:val="20"/>
              </w:rPr>
            </w:pPr>
            <w:r w:rsidRPr="00AB6060">
              <w:rPr>
                <w:rFonts w:ascii="PT Astra Serif" w:hAnsi="PT Astra Serif" w:cs="Times New Roman"/>
                <w:sz w:val="20"/>
                <w:szCs w:val="20"/>
              </w:rPr>
              <w:t>Юридический отдел</w:t>
            </w:r>
          </w:p>
        </w:tc>
        <w:tc>
          <w:tcPr>
            <w:tcW w:w="8181" w:type="dxa"/>
          </w:tcPr>
          <w:p w:rsidR="005C09D5" w:rsidRPr="00AB6060" w:rsidRDefault="00A44B9B" w:rsidP="00B6267B">
            <w:pPr>
              <w:jc w:val="both"/>
              <w:rPr>
                <w:rFonts w:ascii="PT Astra Serif" w:hAnsi="PT Astra Serif" w:cs="Times New Roman"/>
                <w:sz w:val="20"/>
                <w:szCs w:val="20"/>
              </w:rPr>
            </w:pPr>
            <w:r w:rsidRPr="00AB6060">
              <w:rPr>
                <w:rFonts w:ascii="PT Astra Serif" w:hAnsi="PT Astra Serif" w:cs="Times New Roman"/>
                <w:sz w:val="20"/>
                <w:szCs w:val="20"/>
              </w:rPr>
              <w:t>В здании Министерства размещё</w:t>
            </w:r>
            <w:r w:rsidR="003D6637" w:rsidRPr="00AB6060">
              <w:rPr>
                <w:rFonts w:ascii="PT Astra Serif" w:hAnsi="PT Astra Serif" w:cs="Times New Roman"/>
                <w:sz w:val="20"/>
                <w:szCs w:val="20"/>
              </w:rPr>
              <w:t xml:space="preserve">н стенд антикоррупционной направленности с контактными данными лиц, ответственных за организацию противодействия коррупции в Министерстве, а также контактные </w:t>
            </w:r>
            <w:r w:rsidR="00B6267B">
              <w:rPr>
                <w:rFonts w:ascii="PT Astra Serif" w:hAnsi="PT Astra Serif" w:cs="Times New Roman"/>
                <w:sz w:val="20"/>
                <w:szCs w:val="20"/>
              </w:rPr>
              <w:t>данные</w:t>
            </w:r>
            <w:r w:rsidR="003D6637" w:rsidRPr="00AB6060">
              <w:rPr>
                <w:rFonts w:ascii="PT Astra Serif" w:hAnsi="PT Astra Serif" w:cs="Times New Roman"/>
                <w:sz w:val="20"/>
                <w:szCs w:val="20"/>
              </w:rPr>
              <w:t xml:space="preserve"> органов прокуратуры, органов внутренних дел</w:t>
            </w:r>
          </w:p>
        </w:tc>
      </w:tr>
      <w:tr w:rsidR="005C09D5" w:rsidRPr="00AB6060" w:rsidTr="005F486D">
        <w:tc>
          <w:tcPr>
            <w:tcW w:w="594" w:type="dxa"/>
          </w:tcPr>
          <w:p w:rsidR="005C09D5" w:rsidRPr="00AB6060" w:rsidRDefault="005C09D5" w:rsidP="00275603">
            <w:pPr>
              <w:jc w:val="center"/>
              <w:rPr>
                <w:rFonts w:ascii="PT Astra Serif" w:hAnsi="PT Astra Serif" w:cs="Times New Roman"/>
                <w:sz w:val="20"/>
                <w:szCs w:val="20"/>
              </w:rPr>
            </w:pPr>
            <w:r w:rsidRPr="00AB6060">
              <w:rPr>
                <w:rFonts w:ascii="PT Astra Serif" w:hAnsi="PT Astra Serif" w:cs="Times New Roman"/>
                <w:sz w:val="20"/>
                <w:szCs w:val="20"/>
              </w:rPr>
              <w:t>1</w:t>
            </w:r>
            <w:r w:rsidR="00275603">
              <w:rPr>
                <w:rFonts w:ascii="PT Astra Serif" w:hAnsi="PT Astra Serif" w:cs="Times New Roman"/>
                <w:sz w:val="20"/>
                <w:szCs w:val="20"/>
              </w:rPr>
              <w:t>5</w:t>
            </w:r>
            <w:r w:rsidRPr="00AB6060">
              <w:rPr>
                <w:rFonts w:ascii="PT Astra Serif" w:hAnsi="PT Astra Serif" w:cs="Times New Roman"/>
                <w:sz w:val="20"/>
                <w:szCs w:val="20"/>
              </w:rPr>
              <w:t>.</w:t>
            </w:r>
          </w:p>
        </w:tc>
        <w:tc>
          <w:tcPr>
            <w:tcW w:w="3237" w:type="dxa"/>
          </w:tcPr>
          <w:p w:rsidR="005C09D5" w:rsidRPr="00AB6060" w:rsidRDefault="005C09D5" w:rsidP="00C11A6A">
            <w:pPr>
              <w:jc w:val="both"/>
              <w:rPr>
                <w:rFonts w:ascii="PT Astra Serif" w:hAnsi="PT Astra Serif" w:cs="Times New Roman"/>
                <w:sz w:val="20"/>
                <w:szCs w:val="20"/>
              </w:rPr>
            </w:pPr>
            <w:r w:rsidRPr="00AB6060">
              <w:rPr>
                <w:rFonts w:ascii="PT Astra Serif" w:hAnsi="PT Astra Serif" w:cs="Times New Roman"/>
                <w:sz w:val="20"/>
                <w:szCs w:val="20"/>
              </w:rPr>
              <w:t>Организация мероприятий в формате областных «Недели антикоррупционных инициатив», «Антикоррупционных недель» и «Недели общественного контроля»</w:t>
            </w:r>
          </w:p>
        </w:tc>
        <w:tc>
          <w:tcPr>
            <w:tcW w:w="2697" w:type="dxa"/>
          </w:tcPr>
          <w:p w:rsidR="005C09D5" w:rsidRPr="00AB6060" w:rsidRDefault="005C09D5" w:rsidP="0089228A">
            <w:pPr>
              <w:jc w:val="center"/>
              <w:rPr>
                <w:rFonts w:ascii="PT Astra Serif" w:hAnsi="PT Astra Serif" w:cs="Times New Roman"/>
                <w:sz w:val="20"/>
                <w:szCs w:val="20"/>
              </w:rPr>
            </w:pPr>
            <w:r w:rsidRPr="00AB6060">
              <w:rPr>
                <w:rFonts w:ascii="PT Astra Serif" w:hAnsi="PT Astra Serif" w:cs="Times New Roman"/>
                <w:sz w:val="20"/>
                <w:szCs w:val="20"/>
              </w:rPr>
              <w:t xml:space="preserve">Структурные подразделения Министерства </w:t>
            </w:r>
          </w:p>
          <w:p w:rsidR="00D00BCE" w:rsidRPr="00AB6060" w:rsidRDefault="00D00BCE" w:rsidP="00D00BCE">
            <w:pPr>
              <w:jc w:val="center"/>
              <w:rPr>
                <w:rFonts w:ascii="PT Astra Serif" w:hAnsi="PT Astra Serif" w:cs="Times New Roman"/>
                <w:sz w:val="20"/>
                <w:szCs w:val="20"/>
              </w:rPr>
            </w:pPr>
            <w:r w:rsidRPr="00AB6060">
              <w:rPr>
                <w:rFonts w:ascii="PT Astra Serif" w:hAnsi="PT Astra Serif" w:cs="Times New Roman"/>
                <w:sz w:val="20"/>
                <w:szCs w:val="20"/>
              </w:rPr>
              <w:t>ОГКУ «Областное казначейство»</w:t>
            </w:r>
          </w:p>
          <w:p w:rsidR="00D00BCE" w:rsidRPr="00AB6060" w:rsidRDefault="00D00BCE" w:rsidP="00D00BCE">
            <w:pPr>
              <w:jc w:val="center"/>
              <w:rPr>
                <w:rFonts w:ascii="PT Astra Serif" w:hAnsi="PT Astra Serif" w:cs="Times New Roman"/>
                <w:sz w:val="20"/>
                <w:szCs w:val="20"/>
              </w:rPr>
            </w:pPr>
            <w:r w:rsidRPr="00AB6060">
              <w:rPr>
                <w:rFonts w:ascii="PT Astra Serif" w:hAnsi="PT Astra Serif" w:cs="Times New Roman"/>
                <w:sz w:val="20"/>
                <w:szCs w:val="20"/>
              </w:rPr>
              <w:t>(по согласованию)</w:t>
            </w:r>
          </w:p>
        </w:tc>
        <w:tc>
          <w:tcPr>
            <w:tcW w:w="8181" w:type="dxa"/>
          </w:tcPr>
          <w:p w:rsidR="0001353C" w:rsidRPr="008F51D1" w:rsidRDefault="008F51D1" w:rsidP="008F51D1">
            <w:pPr>
              <w:jc w:val="both"/>
              <w:rPr>
                <w:rFonts w:ascii="PT Astra Serif" w:hAnsi="PT Astra Serif" w:cs="Times New Roman"/>
                <w:sz w:val="20"/>
                <w:szCs w:val="20"/>
              </w:rPr>
            </w:pPr>
            <w:r>
              <w:rPr>
                <w:rFonts w:ascii="PT Astra Serif" w:eastAsia="Lucida Sans Unicode" w:hAnsi="PT Astra Serif" w:cs="Times New Roman"/>
                <w:sz w:val="20"/>
                <w:szCs w:val="20"/>
                <w:lang w:eastAsia="zh-CN"/>
              </w:rPr>
              <w:t xml:space="preserve">С 02.12.2025 по 09.12.2025 </w:t>
            </w:r>
            <w:r w:rsidRPr="008F51D1">
              <w:rPr>
                <w:rFonts w:ascii="PT Astra Serif" w:eastAsia="Lucida Sans Unicode" w:hAnsi="PT Astra Serif" w:cs="Times New Roman"/>
                <w:sz w:val="20"/>
                <w:szCs w:val="20"/>
                <w:lang w:eastAsia="zh-CN"/>
              </w:rPr>
              <w:t>по поручению Уполномоченного по противодействии коррупции в Ульяновской области в соответствии с планом мероприятий была проведена «Неделя антикоррупционных инициатив», план размещен на сайте Министерства, информация</w:t>
            </w:r>
            <w:r w:rsidRPr="008F51D1">
              <w:rPr>
                <w:rFonts w:ascii="PT Astra Serif" w:hAnsi="PT Astra Serif"/>
                <w:sz w:val="20"/>
                <w:szCs w:val="20"/>
              </w:rPr>
              <w:t xml:space="preserve"> о проведенных иероприятиях направлена в профильное управление администрации Губернатора Ульяновской области письмом от 11.12.2025 « 73-ИОГВ -02/4019вн</w:t>
            </w:r>
          </w:p>
        </w:tc>
      </w:tr>
      <w:tr w:rsidR="002E1307" w:rsidRPr="00AB6060" w:rsidTr="005F486D">
        <w:tc>
          <w:tcPr>
            <w:tcW w:w="594" w:type="dxa"/>
          </w:tcPr>
          <w:p w:rsidR="002E1307" w:rsidRPr="00AB6060" w:rsidRDefault="002E1307" w:rsidP="00275603">
            <w:pPr>
              <w:jc w:val="center"/>
              <w:rPr>
                <w:rFonts w:ascii="PT Astra Serif" w:hAnsi="PT Astra Serif" w:cs="Times New Roman"/>
                <w:sz w:val="20"/>
                <w:szCs w:val="20"/>
              </w:rPr>
            </w:pPr>
            <w:r w:rsidRPr="00AB6060">
              <w:rPr>
                <w:rFonts w:ascii="PT Astra Serif" w:hAnsi="PT Astra Serif" w:cs="Times New Roman"/>
                <w:sz w:val="20"/>
                <w:szCs w:val="20"/>
              </w:rPr>
              <w:t>1</w:t>
            </w:r>
            <w:r w:rsidR="00275603">
              <w:rPr>
                <w:rFonts w:ascii="PT Astra Serif" w:hAnsi="PT Astra Serif" w:cs="Times New Roman"/>
                <w:sz w:val="20"/>
                <w:szCs w:val="20"/>
              </w:rPr>
              <w:t>6.</w:t>
            </w:r>
          </w:p>
        </w:tc>
        <w:tc>
          <w:tcPr>
            <w:tcW w:w="3237" w:type="dxa"/>
          </w:tcPr>
          <w:p w:rsidR="002E1307" w:rsidRPr="00AB6060" w:rsidRDefault="002E1307" w:rsidP="0089228A">
            <w:pPr>
              <w:jc w:val="both"/>
              <w:rPr>
                <w:rFonts w:ascii="PT Astra Serif" w:hAnsi="PT Astra Serif" w:cs="Times New Roman"/>
                <w:sz w:val="20"/>
                <w:szCs w:val="20"/>
              </w:rPr>
            </w:pPr>
            <w:r w:rsidRPr="00AB6060">
              <w:rPr>
                <w:rFonts w:ascii="PT Astra Serif" w:hAnsi="PT Astra Serif" w:cs="Times New Roman"/>
                <w:sz w:val="20"/>
                <w:szCs w:val="20"/>
              </w:rPr>
              <w:t>Разработка и размещение в здании Министерства памяток для граждан об общественно опасных последствиях проявления коррупции</w:t>
            </w:r>
          </w:p>
        </w:tc>
        <w:tc>
          <w:tcPr>
            <w:tcW w:w="2697" w:type="dxa"/>
          </w:tcPr>
          <w:p w:rsidR="002E1307" w:rsidRPr="00AB6060" w:rsidRDefault="002E1307" w:rsidP="0089228A">
            <w:pPr>
              <w:jc w:val="center"/>
              <w:rPr>
                <w:rFonts w:ascii="PT Astra Serif" w:hAnsi="PT Astra Serif" w:cs="Times New Roman"/>
                <w:sz w:val="20"/>
                <w:szCs w:val="20"/>
              </w:rPr>
            </w:pPr>
            <w:r w:rsidRPr="00AB6060">
              <w:rPr>
                <w:rFonts w:ascii="PT Astra Serif" w:hAnsi="PT Astra Serif" w:cs="Times New Roman"/>
                <w:sz w:val="20"/>
                <w:szCs w:val="20"/>
              </w:rPr>
              <w:t>Юридический отдел</w:t>
            </w:r>
          </w:p>
          <w:p w:rsidR="002E1307" w:rsidRPr="00AB6060" w:rsidRDefault="002E1307" w:rsidP="00D00BCE">
            <w:pPr>
              <w:jc w:val="center"/>
              <w:rPr>
                <w:rFonts w:ascii="PT Astra Serif" w:hAnsi="PT Astra Serif" w:cs="Times New Roman"/>
                <w:sz w:val="20"/>
                <w:szCs w:val="20"/>
              </w:rPr>
            </w:pPr>
          </w:p>
        </w:tc>
        <w:tc>
          <w:tcPr>
            <w:tcW w:w="8181" w:type="dxa"/>
          </w:tcPr>
          <w:p w:rsidR="002E1307" w:rsidRPr="00AB6060" w:rsidRDefault="002E1307" w:rsidP="002E1307">
            <w:pPr>
              <w:jc w:val="both"/>
              <w:rPr>
                <w:rFonts w:ascii="PT Astra Serif" w:hAnsi="PT Astra Serif" w:cs="Times New Roman"/>
                <w:sz w:val="20"/>
                <w:szCs w:val="20"/>
              </w:rPr>
            </w:pPr>
            <w:r w:rsidRPr="00AB6060">
              <w:rPr>
                <w:rFonts w:ascii="PT Astra Serif" w:hAnsi="PT Astra Serif" w:cs="Times New Roman"/>
                <w:sz w:val="20"/>
                <w:szCs w:val="20"/>
              </w:rPr>
              <w:t>Министерством разрабатываются и размещаются в здании Министерства памятки для граждан об общественно опасных последствиях проявления коррупции</w:t>
            </w:r>
          </w:p>
        </w:tc>
      </w:tr>
      <w:tr w:rsidR="002E1307" w:rsidRPr="00AB6060" w:rsidTr="005F486D">
        <w:tc>
          <w:tcPr>
            <w:tcW w:w="594" w:type="dxa"/>
          </w:tcPr>
          <w:p w:rsidR="002E1307" w:rsidRPr="00AB6060" w:rsidRDefault="002E1307" w:rsidP="00275603">
            <w:pPr>
              <w:jc w:val="center"/>
              <w:rPr>
                <w:rFonts w:ascii="PT Astra Serif" w:hAnsi="PT Astra Serif" w:cs="Times New Roman"/>
                <w:sz w:val="20"/>
                <w:szCs w:val="20"/>
              </w:rPr>
            </w:pPr>
            <w:r w:rsidRPr="00AB6060">
              <w:rPr>
                <w:rFonts w:ascii="PT Astra Serif" w:hAnsi="PT Astra Serif" w:cs="Times New Roman"/>
                <w:sz w:val="20"/>
                <w:szCs w:val="20"/>
              </w:rPr>
              <w:t>1</w:t>
            </w:r>
            <w:r w:rsidR="00275603">
              <w:rPr>
                <w:rFonts w:ascii="PT Astra Serif" w:hAnsi="PT Astra Serif" w:cs="Times New Roman"/>
                <w:sz w:val="20"/>
                <w:szCs w:val="20"/>
              </w:rPr>
              <w:t>7</w:t>
            </w:r>
            <w:r w:rsidRPr="00AB6060">
              <w:rPr>
                <w:rFonts w:ascii="PT Astra Serif" w:hAnsi="PT Astra Serif" w:cs="Times New Roman"/>
                <w:sz w:val="20"/>
                <w:szCs w:val="20"/>
              </w:rPr>
              <w:t>.</w:t>
            </w:r>
          </w:p>
        </w:tc>
        <w:tc>
          <w:tcPr>
            <w:tcW w:w="3237" w:type="dxa"/>
          </w:tcPr>
          <w:p w:rsidR="002E1307" w:rsidRPr="00AB6060" w:rsidRDefault="002E1307" w:rsidP="005C09D5">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Издание буклетов, плакатов, календарей антикоррупционной направленности, брошюр-памяток для различных категорий граждан с практическими рекомендациями по вопросам противодействия (в том числе профилактики) коррупции</w:t>
            </w:r>
          </w:p>
          <w:p w:rsidR="002E1307" w:rsidRPr="00AB6060" w:rsidRDefault="002E1307" w:rsidP="0089228A">
            <w:pPr>
              <w:jc w:val="both"/>
              <w:rPr>
                <w:rFonts w:ascii="PT Astra Serif" w:hAnsi="PT Astra Serif" w:cs="Times New Roman"/>
                <w:sz w:val="20"/>
                <w:szCs w:val="20"/>
              </w:rPr>
            </w:pPr>
          </w:p>
        </w:tc>
        <w:tc>
          <w:tcPr>
            <w:tcW w:w="2697" w:type="dxa"/>
          </w:tcPr>
          <w:p w:rsidR="002E1307" w:rsidRPr="00AB6060" w:rsidRDefault="002E1307" w:rsidP="0089228A">
            <w:pPr>
              <w:jc w:val="center"/>
              <w:rPr>
                <w:rFonts w:ascii="PT Astra Serif" w:hAnsi="PT Astra Serif" w:cs="Times New Roman"/>
                <w:sz w:val="20"/>
                <w:szCs w:val="20"/>
              </w:rPr>
            </w:pPr>
            <w:r w:rsidRPr="00AB6060">
              <w:rPr>
                <w:rFonts w:ascii="PT Astra Serif" w:hAnsi="PT Astra Serif" w:cs="Times New Roman"/>
                <w:sz w:val="20"/>
                <w:szCs w:val="20"/>
              </w:rPr>
              <w:t>Структурные подразделения Министерства</w:t>
            </w:r>
          </w:p>
          <w:p w:rsidR="002E1307" w:rsidRPr="00AB6060" w:rsidRDefault="002E1307" w:rsidP="0089228A">
            <w:pPr>
              <w:jc w:val="center"/>
              <w:rPr>
                <w:rFonts w:ascii="PT Astra Serif" w:hAnsi="PT Astra Serif" w:cs="Times New Roman"/>
                <w:sz w:val="20"/>
                <w:szCs w:val="20"/>
              </w:rPr>
            </w:pPr>
          </w:p>
        </w:tc>
        <w:tc>
          <w:tcPr>
            <w:tcW w:w="8181" w:type="dxa"/>
          </w:tcPr>
          <w:p w:rsidR="002E1307" w:rsidRPr="00AB6060" w:rsidRDefault="002E1307" w:rsidP="008C2418">
            <w:pPr>
              <w:jc w:val="both"/>
              <w:rPr>
                <w:rFonts w:ascii="PT Astra Serif" w:hAnsi="PT Astra Serif" w:cs="Times New Roman"/>
                <w:sz w:val="20"/>
                <w:szCs w:val="20"/>
              </w:rPr>
            </w:pPr>
            <w:r w:rsidRPr="00AB6060">
              <w:rPr>
                <w:rFonts w:ascii="PT Astra Serif" w:hAnsi="PT Astra Serif" w:cs="Times New Roman"/>
                <w:sz w:val="20"/>
                <w:szCs w:val="20"/>
              </w:rPr>
              <w:t xml:space="preserve">Министерством </w:t>
            </w:r>
            <w:r w:rsidR="00ED37D6" w:rsidRPr="00AB6060">
              <w:rPr>
                <w:rFonts w:ascii="PT Astra Serif" w:hAnsi="PT Astra Serif" w:cs="Times New Roman"/>
                <w:sz w:val="20"/>
                <w:szCs w:val="20"/>
              </w:rPr>
              <w:t xml:space="preserve">разрабатываются и издаются памятки для государственных гражданских служащих Министерства </w:t>
            </w:r>
          </w:p>
        </w:tc>
      </w:tr>
      <w:tr w:rsidR="002E1307" w:rsidRPr="00AB6060" w:rsidTr="005F486D">
        <w:trPr>
          <w:trHeight w:val="3287"/>
        </w:trPr>
        <w:tc>
          <w:tcPr>
            <w:tcW w:w="594" w:type="dxa"/>
          </w:tcPr>
          <w:p w:rsidR="002E1307"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18</w:t>
            </w:r>
            <w:r w:rsidR="002E1307" w:rsidRPr="00AB6060">
              <w:rPr>
                <w:rFonts w:ascii="PT Astra Serif" w:hAnsi="PT Astra Serif" w:cs="Times New Roman"/>
                <w:sz w:val="20"/>
                <w:szCs w:val="20"/>
              </w:rPr>
              <w:t>.</w:t>
            </w:r>
          </w:p>
        </w:tc>
        <w:tc>
          <w:tcPr>
            <w:tcW w:w="3237" w:type="dxa"/>
          </w:tcPr>
          <w:p w:rsidR="002E1307" w:rsidRPr="00AB6060" w:rsidRDefault="002E1307" w:rsidP="005C09D5">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 xml:space="preserve">Размещение на информационных стендах, контактных данных лиц, ответственных за организацию противодействия коррупции, а также контактных телефонов антикоррупционных «горячих линий» </w:t>
            </w:r>
            <w:r w:rsidRPr="00AB6060">
              <w:rPr>
                <w:rFonts w:ascii="PT Astra Serif" w:eastAsia="Lucida Sans Unicode" w:hAnsi="PT Astra Serif" w:cs="Times New Roman"/>
                <w:kern w:val="1"/>
                <w:sz w:val="20"/>
                <w:szCs w:val="20"/>
                <w:lang w:eastAsia="zh-CN"/>
              </w:rPr>
              <w:t>Управления по реализации единой государственной политики в области противодействия коррупции, профилактике коррупционных и иных правонарушений администрации Губернатора Ульяновской области</w:t>
            </w:r>
            <w:r w:rsidRPr="00AB6060">
              <w:rPr>
                <w:rFonts w:ascii="PT Astra Serif" w:hAnsi="PT Astra Serif" w:cs="Times New Roman"/>
                <w:sz w:val="20"/>
                <w:szCs w:val="20"/>
              </w:rPr>
              <w:t>, правоохранительных органов</w:t>
            </w:r>
          </w:p>
          <w:p w:rsidR="002E1307" w:rsidRPr="00AB6060" w:rsidRDefault="002E1307" w:rsidP="005C09D5">
            <w:pPr>
              <w:autoSpaceDE w:val="0"/>
              <w:autoSpaceDN w:val="0"/>
              <w:adjustRightInd w:val="0"/>
              <w:jc w:val="both"/>
              <w:rPr>
                <w:rFonts w:ascii="PT Astra Serif" w:hAnsi="PT Astra Serif" w:cs="Times New Roman"/>
                <w:sz w:val="20"/>
                <w:szCs w:val="20"/>
              </w:rPr>
            </w:pPr>
          </w:p>
        </w:tc>
        <w:tc>
          <w:tcPr>
            <w:tcW w:w="2697" w:type="dxa"/>
          </w:tcPr>
          <w:p w:rsidR="002E1307" w:rsidRPr="00AB6060" w:rsidRDefault="002E1307" w:rsidP="0089228A">
            <w:pPr>
              <w:jc w:val="center"/>
              <w:rPr>
                <w:rFonts w:ascii="PT Astra Serif" w:hAnsi="PT Astra Serif" w:cs="Times New Roman"/>
                <w:sz w:val="20"/>
                <w:szCs w:val="20"/>
              </w:rPr>
            </w:pPr>
            <w:r w:rsidRPr="00AB6060">
              <w:rPr>
                <w:rFonts w:ascii="PT Astra Serif" w:hAnsi="PT Astra Serif" w:cs="Times New Roman"/>
                <w:sz w:val="20"/>
                <w:szCs w:val="20"/>
              </w:rPr>
              <w:t>Юридический отдел</w:t>
            </w:r>
          </w:p>
          <w:p w:rsidR="002E1307" w:rsidRPr="00AB6060" w:rsidRDefault="002E1307" w:rsidP="0089228A">
            <w:pPr>
              <w:jc w:val="center"/>
              <w:rPr>
                <w:rFonts w:ascii="PT Astra Serif" w:hAnsi="PT Astra Serif" w:cs="Times New Roman"/>
                <w:sz w:val="20"/>
                <w:szCs w:val="20"/>
              </w:rPr>
            </w:pPr>
          </w:p>
        </w:tc>
        <w:tc>
          <w:tcPr>
            <w:tcW w:w="8181" w:type="dxa"/>
          </w:tcPr>
          <w:p w:rsidR="00ED37D6" w:rsidRPr="00AB6060" w:rsidRDefault="00ED37D6" w:rsidP="00ED37D6">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На информационном стенде, в здании Министерства размещены контактные данные лиц, ответственных за организацию противодействия коррупции, а также контактн</w:t>
            </w:r>
            <w:r w:rsidR="008F4E95" w:rsidRPr="00AB6060">
              <w:rPr>
                <w:rFonts w:ascii="PT Astra Serif" w:hAnsi="PT Astra Serif" w:cs="Times New Roman"/>
                <w:sz w:val="20"/>
                <w:szCs w:val="20"/>
              </w:rPr>
              <w:t xml:space="preserve">ые телефоны </w:t>
            </w:r>
            <w:r w:rsidRPr="00AB6060">
              <w:rPr>
                <w:rFonts w:ascii="PT Astra Serif" w:eastAsia="Lucida Sans Unicode" w:hAnsi="PT Astra Serif" w:cs="Times New Roman"/>
                <w:kern w:val="1"/>
                <w:sz w:val="20"/>
                <w:szCs w:val="20"/>
                <w:lang w:eastAsia="zh-CN"/>
              </w:rPr>
              <w:t>Управления по реализации единой государственной политики в области противодействия коррупции, профилактике коррупционных и иных правонарушений администрации Губернатора Ульяновской области</w:t>
            </w:r>
            <w:r w:rsidRPr="00AB6060">
              <w:rPr>
                <w:rFonts w:ascii="PT Astra Serif" w:hAnsi="PT Astra Serif" w:cs="Times New Roman"/>
                <w:sz w:val="20"/>
                <w:szCs w:val="20"/>
              </w:rPr>
              <w:t>, правоохранительных органов</w:t>
            </w:r>
          </w:p>
          <w:p w:rsidR="002E1307" w:rsidRPr="00AB6060" w:rsidRDefault="002E1307" w:rsidP="0089228A">
            <w:pPr>
              <w:jc w:val="center"/>
              <w:rPr>
                <w:rFonts w:ascii="PT Astra Serif" w:hAnsi="PT Astra Serif" w:cs="Times New Roman"/>
                <w:sz w:val="20"/>
                <w:szCs w:val="20"/>
              </w:rPr>
            </w:pPr>
          </w:p>
        </w:tc>
      </w:tr>
      <w:tr w:rsidR="00FB0C19" w:rsidRPr="00AB6060" w:rsidTr="005F486D">
        <w:tc>
          <w:tcPr>
            <w:tcW w:w="594" w:type="dxa"/>
          </w:tcPr>
          <w:p w:rsidR="00FB0C19"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19</w:t>
            </w:r>
            <w:r w:rsidR="00FB0C19" w:rsidRPr="00AB6060">
              <w:rPr>
                <w:rFonts w:ascii="PT Astra Serif" w:hAnsi="PT Astra Serif" w:cs="Times New Roman"/>
                <w:sz w:val="20"/>
                <w:szCs w:val="20"/>
              </w:rPr>
              <w:t>.</w:t>
            </w:r>
          </w:p>
        </w:tc>
        <w:tc>
          <w:tcPr>
            <w:tcW w:w="3237" w:type="dxa"/>
          </w:tcPr>
          <w:p w:rsidR="0019654F" w:rsidRPr="00AB6060" w:rsidRDefault="0019654F" w:rsidP="00C11A6A">
            <w:pPr>
              <w:jc w:val="both"/>
              <w:rPr>
                <w:rFonts w:ascii="PT Astra Serif" w:hAnsi="PT Astra Serif" w:cs="Times New Roman"/>
                <w:sz w:val="20"/>
                <w:szCs w:val="20"/>
              </w:rPr>
            </w:pPr>
            <w:r w:rsidRPr="00AB6060">
              <w:rPr>
                <w:rFonts w:ascii="PT Astra Serif" w:hAnsi="PT Astra Serif"/>
                <w:color w:val="000000"/>
                <w:sz w:val="20"/>
                <w:szCs w:val="20"/>
              </w:rPr>
              <w:t>Проведение мероприятий, направленных на повышение культуры и финансовой грамотности в муниципальных образованиях Ульяновской области</w:t>
            </w:r>
          </w:p>
        </w:tc>
        <w:tc>
          <w:tcPr>
            <w:tcW w:w="2697" w:type="dxa"/>
          </w:tcPr>
          <w:p w:rsidR="00FB0C19" w:rsidRPr="00AB6060" w:rsidRDefault="00FB0C19" w:rsidP="00043860">
            <w:pPr>
              <w:jc w:val="center"/>
              <w:rPr>
                <w:rFonts w:ascii="PT Astra Serif" w:hAnsi="PT Astra Serif" w:cs="Times New Roman"/>
                <w:sz w:val="20"/>
                <w:szCs w:val="20"/>
              </w:rPr>
            </w:pPr>
            <w:r w:rsidRPr="00AB6060">
              <w:rPr>
                <w:rFonts w:ascii="PT Astra Serif" w:hAnsi="PT Astra Serif" w:cs="Times New Roman"/>
                <w:sz w:val="20"/>
                <w:szCs w:val="20"/>
              </w:rPr>
              <w:t>Отдел по вопросам резервов доходов бюджета и взаимодействия с федеральными структурами департамента по вопросам налоговой политики, доходов бюджета и государственного долга</w:t>
            </w:r>
          </w:p>
        </w:tc>
        <w:tc>
          <w:tcPr>
            <w:tcW w:w="8181" w:type="dxa"/>
          </w:tcPr>
          <w:p w:rsidR="00DE0F3B" w:rsidRPr="008F51D1" w:rsidRDefault="00DE0F3B" w:rsidP="00DE0F3B">
            <w:pPr>
              <w:jc w:val="both"/>
              <w:rPr>
                <w:rFonts w:ascii="PT Astra Serif" w:hAnsi="PT Astra Serif" w:cs="Times New Roman"/>
                <w:lang w:val="de-DE"/>
              </w:rPr>
            </w:pPr>
            <w:r w:rsidRPr="008F51D1">
              <w:rPr>
                <w:rFonts w:ascii="PT Astra Serif" w:hAnsi="PT Astra Serif" w:cs="Times New Roman"/>
              </w:rPr>
              <w:t xml:space="preserve">С </w:t>
            </w:r>
            <w:r w:rsidRPr="008F51D1">
              <w:rPr>
                <w:rFonts w:ascii="PT Astra Serif" w:hAnsi="PT Astra Serif" w:cs="Times New Roman"/>
                <w:b/>
              </w:rPr>
              <w:t>27.01.2025 по 31.01.2025</w:t>
            </w:r>
            <w:r w:rsidRPr="008F51D1">
              <w:rPr>
                <w:rFonts w:ascii="PT Astra Serif" w:hAnsi="PT Astra Serif" w:cs="Times New Roman"/>
              </w:rPr>
              <w:t xml:space="preserve"> состоялась первая в этом году на территории Ульяновской неделя финансовой грамотности. Фокусным муниципальным образованием определён город Ульяновск. Для студентов КЭИ им.А.Н.Афанасьева УлГТУ, ФГБОУ ВО «УИ ГА им.Главного маршала авиации Б.П.Бугаева» капитаном полиции, оперуполномоченный отдела по борьбе с противоправным использованием информационно-коммуникационных технологий УМВД России по Ульяновской области провела лекции о финансовом мошенничестве. Для преподавательского состава ФГБОУ ВО «УлГПУ им. И.Н.Ульянова» лекцию провёл Игумнов Евгений Анатольевич - полковник полиции, начальник ОБК УМВД России по Ульяновской области. Специалистов МУП «УльГЭС» ознакомили с основными правилами, которыми следует руководствоваться при заключении различного рода финансовых сделок и договоров, чтобы обезопасить себя.</w:t>
            </w:r>
          </w:p>
          <w:p w:rsidR="00DE0F3B" w:rsidRPr="008F51D1" w:rsidRDefault="00DE0F3B" w:rsidP="00DE0F3B">
            <w:pPr>
              <w:jc w:val="both"/>
              <w:rPr>
                <w:rFonts w:ascii="PT Astra Serif" w:hAnsi="PT Astra Serif" w:cs="Times New Roman"/>
                <w:lang w:val="de-DE"/>
              </w:rPr>
            </w:pPr>
            <w:r w:rsidRPr="008F51D1">
              <w:rPr>
                <w:rFonts w:ascii="PT Astra Serif" w:hAnsi="PT Astra Serif" w:cs="Times New Roman"/>
                <w:b/>
              </w:rPr>
              <w:t>24.02.2025 по 01.03.2025</w:t>
            </w:r>
            <w:r w:rsidRPr="008F51D1">
              <w:rPr>
                <w:rFonts w:ascii="PT Astra Serif" w:hAnsi="PT Astra Serif" w:cs="Times New Roman"/>
              </w:rPr>
              <w:t xml:space="preserve"> состоялся Финансовый форум талантливой молодёжи для учащихся 8-11 классов средних школ, студенты СПО, их наставников.</w:t>
            </w:r>
          </w:p>
          <w:p w:rsidR="00DE0F3B" w:rsidRPr="008F51D1" w:rsidRDefault="00DE0F3B" w:rsidP="00DE0F3B">
            <w:pPr>
              <w:jc w:val="both"/>
              <w:rPr>
                <w:rFonts w:ascii="PT Astra Serif" w:hAnsi="PT Astra Serif" w:cs="Times New Roman"/>
                <w:lang w:val="de-DE"/>
              </w:rPr>
            </w:pPr>
            <w:r w:rsidRPr="008F51D1">
              <w:rPr>
                <w:rFonts w:ascii="PT Astra Serif" w:hAnsi="PT Astra Serif" w:cs="Times New Roman"/>
                <w:b/>
              </w:rPr>
              <w:t>26.01.2025</w:t>
            </w:r>
            <w:r w:rsidRPr="008F51D1">
              <w:rPr>
                <w:rFonts w:ascii="PT Astra Serif" w:hAnsi="PT Astra Serif" w:cs="Times New Roman"/>
              </w:rPr>
              <w:t xml:space="preserve"> для студентов УлГПУ прошёл насыщенный праздник. Одной из ключевых площадок стали «СтуденческиеФинИгры», организованные Молодёжным Министерством финансов Ульяновской области. </w:t>
            </w:r>
          </w:p>
          <w:p w:rsidR="00DE0F3B" w:rsidRPr="008F51D1" w:rsidRDefault="00DE0F3B" w:rsidP="00DE0F3B">
            <w:pPr>
              <w:jc w:val="both"/>
              <w:rPr>
                <w:rFonts w:ascii="PT Astra Serif" w:hAnsi="PT Astra Serif" w:cs="Times New Roman"/>
              </w:rPr>
            </w:pPr>
          </w:p>
          <w:p w:rsidR="00DE0F3B" w:rsidRPr="008F51D1" w:rsidRDefault="00DE0F3B" w:rsidP="00DE0F3B">
            <w:pPr>
              <w:jc w:val="both"/>
              <w:rPr>
                <w:rFonts w:ascii="PT Astra Serif" w:hAnsi="PT Astra Serif" w:cs="Times New Roman"/>
                <w:lang w:val="de-DE"/>
              </w:rPr>
            </w:pPr>
            <w:r w:rsidRPr="008F51D1">
              <w:rPr>
                <w:rFonts w:ascii="PT Astra Serif" w:hAnsi="PT Astra Serif" w:cs="Times New Roman"/>
                <w:b/>
              </w:rPr>
              <w:t>29.01.2025</w:t>
            </w:r>
            <w:r w:rsidRPr="008F51D1">
              <w:rPr>
                <w:rFonts w:ascii="PT Astra Serif" w:hAnsi="PT Astra Serif" w:cs="Times New Roman"/>
              </w:rPr>
              <w:t xml:space="preserve"> для студентов ОГБПОУ «Ульяновский техникум железнодорожного транспорта»  с Центром развития инициативного бюджетирования и финансовой грамотности Министерства финансов Ульяновской области мероприятия, направленные на повышение финансовой грамотности населения. Лекция о безопасном использовании банковских карт, об основных способах защиты прав потребителей при получении финансовых услуг, был проведён вебинар о программе долгосрочных сбережений. Спикером выступила Лазарева Светлана – директор по инвестициям РОО  «Ульяновский» филиала 6318 Банка ВТБ. Участниками вебинара стали более 100 человек.</w:t>
            </w:r>
          </w:p>
          <w:p w:rsidR="00DE0F3B" w:rsidRPr="008F51D1" w:rsidRDefault="00DE0F3B" w:rsidP="00DE0F3B">
            <w:pPr>
              <w:jc w:val="both"/>
              <w:rPr>
                <w:rFonts w:ascii="PT Astra Serif" w:hAnsi="PT Astra Serif" w:cs="Times New Roman"/>
                <w:sz w:val="20"/>
                <w:szCs w:val="20"/>
                <w:lang w:val="de-DE"/>
              </w:rPr>
            </w:pPr>
            <w:r w:rsidRPr="008F51D1">
              <w:rPr>
                <w:rFonts w:ascii="PT Astra Serif" w:hAnsi="PT Astra Serif" w:cs="Times New Roman"/>
                <w:b/>
              </w:rPr>
              <w:t>31.01.2025</w:t>
            </w:r>
            <w:r w:rsidRPr="008F51D1">
              <w:rPr>
                <w:rFonts w:ascii="PT Astra Serif" w:hAnsi="PT Astra Serif" w:cs="Times New Roman"/>
              </w:rPr>
              <w:t xml:space="preserve"> подведены итоги конкурса среди образовательных организаций, расположенных территории Ульяновской области, на определение самых «активных» участников мероприятий по финансовой грамотности. Победителями </w:t>
            </w:r>
            <w:r w:rsidRPr="008F51D1">
              <w:rPr>
                <w:rFonts w:ascii="PT Astra Serif" w:hAnsi="PT Astra Serif" w:cs="Times New Roman"/>
                <w:sz w:val="20"/>
                <w:szCs w:val="20"/>
              </w:rPr>
              <w:t>признана 21 организация. 15 общеобразовательных организаций, 5 профессиональных образовательных организаций, одна организация дополнительного образования</w:t>
            </w:r>
          </w:p>
          <w:p w:rsidR="00DE0F3B" w:rsidRPr="008F51D1" w:rsidRDefault="00DE0F3B" w:rsidP="00DE0F3B">
            <w:pPr>
              <w:jc w:val="both"/>
              <w:rPr>
                <w:rFonts w:ascii="PT Astra Serif" w:hAnsi="PT Astra Serif" w:cs="Times New Roman"/>
                <w:sz w:val="20"/>
                <w:szCs w:val="20"/>
                <w:lang w:val="de-DE"/>
              </w:rPr>
            </w:pPr>
            <w:r w:rsidRPr="008F51D1">
              <w:rPr>
                <w:rFonts w:ascii="PT Astra Serif" w:hAnsi="PT Astra Serif" w:cs="Times New Roman"/>
                <w:b/>
                <w:sz w:val="20"/>
                <w:szCs w:val="20"/>
              </w:rPr>
              <w:t>31.01.2025</w:t>
            </w:r>
            <w:r w:rsidRPr="008F51D1">
              <w:rPr>
                <w:rFonts w:ascii="PT Astra Serif" w:hAnsi="PT Astra Serif" w:cs="Times New Roman"/>
                <w:sz w:val="20"/>
                <w:szCs w:val="20"/>
              </w:rPr>
              <w:t xml:space="preserve"> января для студентов ОГБПОУ «Ульяновский социально педагогический колледж» была организована и проведена лекция о безопасном использовании банковских карт. Для учеников 6 класса средней школы №66 проведи игру «Семейный бюджет»</w:t>
            </w:r>
          </w:p>
          <w:p w:rsidR="00DE0F3B" w:rsidRPr="008F51D1" w:rsidRDefault="00DE0F3B" w:rsidP="00DE0F3B">
            <w:pPr>
              <w:jc w:val="both"/>
              <w:rPr>
                <w:rFonts w:ascii="PT Astra Serif" w:hAnsi="PT Astra Serif" w:cs="Times New Roman"/>
                <w:sz w:val="20"/>
                <w:szCs w:val="20"/>
                <w:lang w:val="de-DE"/>
              </w:rPr>
            </w:pPr>
            <w:r w:rsidRPr="008F51D1">
              <w:rPr>
                <w:rFonts w:ascii="PT Astra Serif" w:hAnsi="PT Astra Serif" w:cs="Times New Roman"/>
                <w:b/>
                <w:sz w:val="20"/>
                <w:szCs w:val="20"/>
              </w:rPr>
              <w:t>03.02.2025</w:t>
            </w:r>
            <w:r w:rsidRPr="008F51D1">
              <w:rPr>
                <w:rFonts w:ascii="PT Astra Serif" w:hAnsi="PT Astra Serif" w:cs="Times New Roman"/>
                <w:sz w:val="20"/>
                <w:szCs w:val="20"/>
              </w:rPr>
              <w:t xml:space="preserve"> для студентов ФГБОУ «Ульяновский государственный аграрный университет им. П.А. Столыпина». В рамках лекции студентам привели статистику преступлений по Ульяновской области, рассказали о реальных примерах мошеннических схем и рассказали о том, как обезопасить себя</w:t>
            </w:r>
          </w:p>
          <w:p w:rsidR="00DE0F3B" w:rsidRPr="008F51D1" w:rsidRDefault="00DE0F3B" w:rsidP="00DE0F3B">
            <w:pPr>
              <w:jc w:val="both"/>
              <w:rPr>
                <w:rFonts w:ascii="PT Astra Serif" w:hAnsi="PT Astra Serif" w:cs="Times New Roman"/>
                <w:sz w:val="20"/>
                <w:szCs w:val="20"/>
                <w:lang w:val="de-DE"/>
              </w:rPr>
            </w:pPr>
            <w:r w:rsidRPr="008F51D1">
              <w:rPr>
                <w:rFonts w:ascii="PT Astra Serif" w:hAnsi="PT Astra Serif" w:cs="Times New Roman"/>
                <w:b/>
                <w:sz w:val="20"/>
                <w:szCs w:val="20"/>
              </w:rPr>
              <w:t>06.02.2025</w:t>
            </w:r>
            <w:r w:rsidRPr="008F51D1">
              <w:rPr>
                <w:rFonts w:ascii="PT Astra Serif" w:hAnsi="PT Astra Serif" w:cs="Times New Roman"/>
                <w:sz w:val="20"/>
                <w:szCs w:val="20"/>
              </w:rPr>
              <w:t xml:space="preserve"> для субъектов малого бизнеса состоялся семинар на тему «Проведение проверок и иных контрольных мероприятий для субъектов малого и среднего предпринимательства, самозанятых граждан»</w:t>
            </w:r>
          </w:p>
          <w:p w:rsidR="00DE0F3B" w:rsidRPr="008F51D1" w:rsidRDefault="00DE0F3B" w:rsidP="00DE0F3B">
            <w:pPr>
              <w:jc w:val="both"/>
              <w:rPr>
                <w:rFonts w:ascii="PT Astra Serif" w:hAnsi="PT Astra Serif" w:cs="Times New Roman"/>
                <w:sz w:val="20"/>
                <w:szCs w:val="20"/>
                <w:lang w:val="de-DE"/>
              </w:rPr>
            </w:pPr>
            <w:r w:rsidRPr="008F51D1">
              <w:rPr>
                <w:rFonts w:ascii="PT Astra Serif" w:hAnsi="PT Astra Serif" w:cs="Times New Roman"/>
                <w:b/>
                <w:sz w:val="20"/>
                <w:szCs w:val="20"/>
              </w:rPr>
              <w:t>17.02.2025</w:t>
            </w:r>
            <w:r w:rsidRPr="008F51D1">
              <w:rPr>
                <w:rFonts w:ascii="PT Astra Serif" w:hAnsi="PT Astra Serif" w:cs="Times New Roman"/>
                <w:sz w:val="20"/>
                <w:szCs w:val="20"/>
              </w:rPr>
              <w:t xml:space="preserve"> на базе КДЦ «Мир» проведена лекция для педагогов общеобразовательных учреждений Новоульяновска о профилактике кибермошенничества среди учеников школ, спикером выступила Столярова Оксана Вячеславовна - капитан полиции, оперуполномоченный отдела по борьбе с противоправным использованием информационно - коммуникационных технологий УМВД России по Ульяновской области</w:t>
            </w:r>
          </w:p>
          <w:p w:rsidR="00DE0F3B" w:rsidRPr="008F51D1" w:rsidRDefault="00DE0F3B" w:rsidP="00DE0F3B">
            <w:pPr>
              <w:jc w:val="both"/>
              <w:rPr>
                <w:rFonts w:ascii="PT Astra Serif" w:hAnsi="PT Astra Serif" w:cs="Times New Roman"/>
                <w:sz w:val="20"/>
                <w:szCs w:val="20"/>
                <w:lang w:val="de-DE"/>
              </w:rPr>
            </w:pPr>
            <w:r w:rsidRPr="008F51D1">
              <w:rPr>
                <w:rFonts w:ascii="PT Astra Serif" w:hAnsi="PT Astra Serif" w:cs="Times New Roman"/>
                <w:b/>
                <w:sz w:val="20"/>
                <w:szCs w:val="20"/>
              </w:rPr>
              <w:t>24.02.2025</w:t>
            </w:r>
            <w:r w:rsidRPr="008F51D1">
              <w:rPr>
                <w:rFonts w:ascii="PT Astra Serif" w:hAnsi="PT Astra Serif" w:cs="Times New Roman"/>
                <w:sz w:val="20"/>
                <w:szCs w:val="20"/>
              </w:rPr>
              <w:t xml:space="preserve"> для взрослого населения города Новоульяновска рассказали о новом сберегательном продукте – Программе долгосрочных сбережений</w:t>
            </w:r>
          </w:p>
          <w:p w:rsidR="00DE0F3B" w:rsidRPr="008F51D1" w:rsidRDefault="00DE0F3B" w:rsidP="00DE0F3B">
            <w:pPr>
              <w:jc w:val="both"/>
              <w:rPr>
                <w:rFonts w:ascii="PT Astra Serif" w:hAnsi="PT Astra Serif" w:cs="Times New Roman"/>
                <w:sz w:val="20"/>
                <w:szCs w:val="20"/>
                <w:lang w:val="de-DE"/>
              </w:rPr>
            </w:pPr>
            <w:r w:rsidRPr="008F51D1">
              <w:rPr>
                <w:rFonts w:ascii="PT Astra Serif" w:hAnsi="PT Astra Serif" w:cs="Times New Roman"/>
                <w:b/>
                <w:sz w:val="20"/>
                <w:szCs w:val="20"/>
              </w:rPr>
              <w:t>25.02.2025</w:t>
            </w:r>
            <w:r w:rsidRPr="008F51D1">
              <w:rPr>
                <w:rFonts w:ascii="PT Astra Serif" w:hAnsi="PT Astra Serif" w:cs="Times New Roman"/>
                <w:sz w:val="20"/>
                <w:szCs w:val="20"/>
              </w:rPr>
              <w:t xml:space="preserve"> в филиале Ульяновского колледжа градостроительства и права обсудили со студентами тему дропперства и ответственность за данную деятельность.</w:t>
            </w:r>
          </w:p>
          <w:p w:rsidR="00DE0F3B" w:rsidRPr="008F51D1" w:rsidRDefault="00DE0F3B" w:rsidP="00DE0F3B">
            <w:pPr>
              <w:jc w:val="both"/>
              <w:rPr>
                <w:rFonts w:ascii="PT Astra Serif" w:hAnsi="PT Astra Serif" w:cs="Times New Roman"/>
                <w:sz w:val="20"/>
                <w:szCs w:val="20"/>
                <w:lang w:val="de-DE"/>
              </w:rPr>
            </w:pPr>
            <w:r w:rsidRPr="008F51D1">
              <w:rPr>
                <w:rFonts w:ascii="PT Astra Serif" w:hAnsi="PT Astra Serif" w:cs="Times New Roman"/>
                <w:b/>
                <w:sz w:val="20"/>
                <w:szCs w:val="20"/>
              </w:rPr>
              <w:t>26.02.2025</w:t>
            </w:r>
            <w:r w:rsidRPr="008F51D1">
              <w:rPr>
                <w:rFonts w:ascii="PT Astra Serif" w:hAnsi="PT Astra Serif" w:cs="Times New Roman"/>
                <w:sz w:val="20"/>
                <w:szCs w:val="20"/>
              </w:rPr>
              <w:t xml:space="preserve"> в МОУ Криушинская СШ с.Круши и 28.02.025 в Новоульяновской СШ №1 для учащихся организована игра «Прекрасное далеко», в рамках которой ребята выбирали финансовую цель и способы заработка для её достижения</w:t>
            </w:r>
          </w:p>
          <w:p w:rsidR="00DE0F3B" w:rsidRPr="008F51D1" w:rsidRDefault="00DE0F3B" w:rsidP="00DE0F3B">
            <w:pPr>
              <w:jc w:val="both"/>
              <w:rPr>
                <w:rFonts w:ascii="PT Astra Serif" w:hAnsi="PT Astra Serif" w:cs="Times New Roman"/>
                <w:sz w:val="20"/>
                <w:szCs w:val="20"/>
                <w:lang w:val="de-DE"/>
              </w:rPr>
            </w:pPr>
            <w:r w:rsidRPr="008F51D1">
              <w:rPr>
                <w:rFonts w:ascii="PT Astra Serif" w:hAnsi="PT Astra Serif" w:cs="Times New Roman"/>
                <w:b/>
                <w:sz w:val="20"/>
                <w:szCs w:val="20"/>
              </w:rPr>
              <w:t>14.03.2025</w:t>
            </w:r>
            <w:r w:rsidRPr="008F51D1">
              <w:rPr>
                <w:rFonts w:ascii="PT Astra Serif" w:hAnsi="PT Astra Serif" w:cs="Times New Roman"/>
                <w:sz w:val="20"/>
                <w:szCs w:val="20"/>
              </w:rPr>
              <w:t xml:space="preserve"> в МО Майнского района для жителей района были организованы лекции на тему долгосрочных сбережений, финансовая доступность Майнского района и цифровые сервисы</w:t>
            </w:r>
          </w:p>
          <w:p w:rsidR="00DE0F3B" w:rsidRPr="008F51D1" w:rsidRDefault="00DE0F3B" w:rsidP="00DE0F3B">
            <w:pPr>
              <w:jc w:val="both"/>
              <w:rPr>
                <w:rFonts w:ascii="PT Astra Serif" w:hAnsi="PT Astra Serif" w:cs="Times New Roman"/>
                <w:sz w:val="20"/>
                <w:szCs w:val="20"/>
                <w:lang w:val="de-DE"/>
              </w:rPr>
            </w:pPr>
            <w:r w:rsidRPr="008F51D1">
              <w:rPr>
                <w:rFonts w:ascii="PT Astra Serif" w:hAnsi="PT Astra Serif" w:cs="Times New Roman"/>
                <w:b/>
                <w:sz w:val="20"/>
                <w:szCs w:val="20"/>
              </w:rPr>
              <w:t>17.03.2025</w:t>
            </w:r>
            <w:r w:rsidRPr="008F51D1">
              <w:rPr>
                <w:rFonts w:ascii="PT Astra Serif" w:hAnsi="PT Astra Serif" w:cs="Times New Roman"/>
                <w:sz w:val="20"/>
                <w:szCs w:val="20"/>
              </w:rPr>
              <w:t xml:space="preserve"> для студентов ФГБОУ «Ульяновский государственный аграрный университет им. П.А. Столыпина» проведена лекция на тему: «Всемирный день защиты потребителей, девиз которого «Справедливый переход к устойчивому образу жизни». Рассказали, куда могут обратиться студенты за получением бесплатной квалифицированной помощи, если их права как потребителей товаров или услуг были нарушены</w:t>
            </w:r>
          </w:p>
          <w:p w:rsidR="00DE0F3B" w:rsidRPr="008F51D1" w:rsidRDefault="00DE0F3B" w:rsidP="00DE0F3B">
            <w:pPr>
              <w:jc w:val="both"/>
              <w:rPr>
                <w:rFonts w:ascii="PT Astra Serif" w:hAnsi="PT Astra Serif" w:cs="Times New Roman"/>
                <w:sz w:val="20"/>
                <w:szCs w:val="20"/>
                <w:lang w:val="de-DE"/>
              </w:rPr>
            </w:pPr>
            <w:r w:rsidRPr="008F51D1">
              <w:rPr>
                <w:rFonts w:ascii="PT Astra Serif" w:hAnsi="PT Astra Serif" w:cs="Times New Roman"/>
                <w:b/>
                <w:sz w:val="20"/>
                <w:szCs w:val="20"/>
              </w:rPr>
              <w:t>19.03.2025</w:t>
            </w:r>
            <w:r w:rsidRPr="008F51D1">
              <w:rPr>
                <w:rFonts w:ascii="PT Astra Serif" w:hAnsi="PT Astra Serif" w:cs="Times New Roman"/>
                <w:sz w:val="20"/>
                <w:szCs w:val="20"/>
              </w:rPr>
              <w:t xml:space="preserve"> в рамках ежемесячной акции «Финансовая грамотность - первый шаг. Финансовая культура - наше будущее» на базе детской библиотеки №2 имени Н.Г.Зырина специалисты Центра развития инициативного бюджетирования и финансовой грамотности Минфина УО провели финансовую игру с учениками 8-х классов средней школы № 72. Игра воспроизводит жизненные ситуации, связанные с финансовым планированием и принятием разумных решений в вопросах поиска работы на время каникул </w:t>
            </w:r>
          </w:p>
          <w:p w:rsidR="007B60DF" w:rsidRPr="008F51D1" w:rsidRDefault="00DE0F3B" w:rsidP="00DE0F3B">
            <w:pPr>
              <w:jc w:val="both"/>
              <w:rPr>
                <w:rFonts w:ascii="PT Astra Serif" w:hAnsi="PT Astra Serif" w:cs="Times New Roman"/>
                <w:sz w:val="20"/>
                <w:szCs w:val="20"/>
              </w:rPr>
            </w:pPr>
            <w:r w:rsidRPr="008F51D1">
              <w:rPr>
                <w:rFonts w:ascii="PT Astra Serif" w:hAnsi="PT Astra Serif" w:cs="Times New Roman"/>
                <w:b/>
                <w:sz w:val="20"/>
                <w:szCs w:val="20"/>
              </w:rPr>
              <w:t>19.03.2025</w:t>
            </w:r>
            <w:r w:rsidRPr="008F51D1">
              <w:rPr>
                <w:rFonts w:ascii="PT Astra Serif" w:hAnsi="PT Astra Serif" w:cs="Times New Roman"/>
                <w:sz w:val="20"/>
                <w:szCs w:val="20"/>
              </w:rPr>
              <w:t xml:space="preserve"> для граждан пред пенсионного была организована встреча.  В рамках встречи рассказали о том, как формируется и рассчитывается страховая пенсия, обсудили льготы и гарантии для граждан предпенсионного возраста, а также условия досрочного выхода на пенсию</w:t>
            </w:r>
          </w:p>
          <w:p w:rsidR="009958DC" w:rsidRPr="008F51D1" w:rsidRDefault="009958DC" w:rsidP="009958DC">
            <w:pPr>
              <w:jc w:val="both"/>
              <w:rPr>
                <w:rFonts w:ascii="PT Astra Serif" w:eastAsia="Times New Roman" w:hAnsi="PT Astra Serif" w:cs="Arial"/>
                <w:color w:val="000000"/>
                <w:sz w:val="20"/>
                <w:szCs w:val="20"/>
                <w:shd w:val="clear" w:color="auto" w:fill="FFFFFF"/>
                <w:lang w:eastAsia="ru-RU"/>
              </w:rPr>
            </w:pPr>
            <w:r w:rsidRPr="008F51D1">
              <w:rPr>
                <w:rFonts w:ascii="PT Astra Serif" w:hAnsi="PT Astra Serif"/>
                <w:b/>
                <w:sz w:val="20"/>
                <w:szCs w:val="20"/>
              </w:rPr>
              <w:t>25.04.2025</w:t>
            </w:r>
            <w:r w:rsidRPr="008F51D1">
              <w:rPr>
                <w:rFonts w:ascii="PT Astra Serif" w:hAnsi="PT Astra Serif"/>
                <w:sz w:val="20"/>
                <w:szCs w:val="20"/>
              </w:rPr>
              <w:t xml:space="preserve"> в</w:t>
            </w:r>
            <w:r w:rsidRPr="008F51D1">
              <w:rPr>
                <w:rFonts w:ascii="PT Astra Serif" w:eastAsia="Times New Roman" w:hAnsi="PT Astra Serif" w:cs="Arial"/>
                <w:color w:val="000000"/>
                <w:sz w:val="20"/>
                <w:szCs w:val="20"/>
                <w:shd w:val="clear" w:color="auto" w:fill="FFFFFF"/>
                <w:lang w:eastAsia="ru-RU"/>
              </w:rPr>
              <w:t xml:space="preserve"> рамках ежемесячной акции «Финансовая грамотность - первый шаг. Финансовая культура - наше будущее» на территории фокусного муниципального образования «Сурский район» для взрослого населения МО «Сурский район» Румянцева Елена Александровна заведующий сектором платёжных систем и расчётов Отделения Ульяновск Волго-Вятского ГУ Банка России рассказала о текущей инфраструктуре предоставления финансовых услуг и основных направлениях развития финансовой доступности.</w:t>
            </w:r>
            <w:r w:rsidRPr="008F51D1">
              <w:rPr>
                <w:rFonts w:ascii="PT Astra Serif" w:eastAsia="Times New Roman" w:hAnsi="PT Astra Serif" w:cs="Arial"/>
                <w:color w:val="000000"/>
                <w:sz w:val="20"/>
                <w:szCs w:val="20"/>
                <w:shd w:val="clear" w:color="auto" w:fill="FFFFFF"/>
                <w:lang w:eastAsia="ru-RU"/>
              </w:rPr>
              <w:br/>
              <w:t xml:space="preserve"> </w:t>
            </w:r>
            <w:r w:rsidRPr="008F51D1">
              <w:rPr>
                <w:rFonts w:ascii="PT Astra Serif" w:eastAsia="Times New Roman" w:hAnsi="PT Astra Serif" w:cs="Arial"/>
                <w:b/>
                <w:color w:val="000000"/>
                <w:sz w:val="20"/>
                <w:szCs w:val="20"/>
                <w:shd w:val="clear" w:color="auto" w:fill="FFFFFF"/>
                <w:lang w:eastAsia="ru-RU"/>
              </w:rPr>
              <w:t>25.04.2025</w:t>
            </w:r>
            <w:r w:rsidRPr="008F51D1">
              <w:rPr>
                <w:rFonts w:ascii="PT Astra Serif" w:eastAsia="Times New Roman" w:hAnsi="PT Astra Serif" w:cs="Arial"/>
                <w:color w:val="000000"/>
                <w:sz w:val="20"/>
                <w:szCs w:val="20"/>
                <w:shd w:val="clear" w:color="auto" w:fill="FFFFFF"/>
                <w:lang w:eastAsia="ru-RU"/>
              </w:rPr>
              <w:t xml:space="preserve"> капитан полиции, оперуполномоченный отдела по борьбе с противоправным использованием информационно - коммуникационных технологий УМВД России по Ульяновской области Столярова Оксана Вячеславовна для студентов и преподавателей Новоспасского технологического техникума (р. п. Сурское) - провела лекцию «Кибермошенничество – примеры и виды. Способы защиты. На лекции рассмотрены наиболее популярные схемы обмана не только взрослых граждан, но и детей. </w:t>
            </w:r>
          </w:p>
          <w:p w:rsidR="009958DC" w:rsidRPr="008F51D1" w:rsidRDefault="009958DC" w:rsidP="009958DC">
            <w:pPr>
              <w:jc w:val="both"/>
              <w:rPr>
                <w:rFonts w:ascii="PT Astra Serif" w:eastAsia="Times New Roman" w:hAnsi="PT Astra Serif" w:cs="Arial"/>
                <w:color w:val="000000"/>
                <w:sz w:val="20"/>
                <w:szCs w:val="20"/>
                <w:shd w:val="clear" w:color="auto" w:fill="FFFFFF"/>
                <w:lang w:eastAsia="ru-RU"/>
              </w:rPr>
            </w:pPr>
            <w:r w:rsidRPr="008F51D1">
              <w:rPr>
                <w:rFonts w:ascii="PT Astra Serif" w:eastAsia="Times New Roman" w:hAnsi="PT Astra Serif" w:cs="Arial"/>
                <w:color w:val="000000"/>
                <w:sz w:val="20"/>
                <w:szCs w:val="20"/>
                <w:shd w:val="clear" w:color="auto" w:fill="FFFFFF"/>
                <w:lang w:eastAsia="ru-RU"/>
              </w:rPr>
              <w:t xml:space="preserve">25.04.2025 </w:t>
            </w:r>
            <w:r w:rsidRPr="008F51D1">
              <w:rPr>
                <w:rFonts w:ascii="PT Astra Serif" w:hAnsi="PT Astra Serif"/>
                <w:sz w:val="20"/>
                <w:szCs w:val="20"/>
              </w:rPr>
              <w:t>в</w:t>
            </w:r>
            <w:r w:rsidRPr="008F51D1">
              <w:rPr>
                <w:rFonts w:ascii="PT Astra Serif" w:eastAsia="Times New Roman" w:hAnsi="PT Astra Serif" w:cs="Arial"/>
                <w:color w:val="000000"/>
                <w:sz w:val="20"/>
                <w:szCs w:val="20"/>
                <w:shd w:val="clear" w:color="auto" w:fill="FFFFFF"/>
                <w:lang w:eastAsia="ru-RU"/>
              </w:rPr>
              <w:t xml:space="preserve"> рамках ежемесячной акции «Финансовая грамотность - первый шаг. Финансовая культура - наше будущее» для взрослого населения на территории фокусного муниципального образования «Сурский район» капитан полиции, оперуполномоченный отдела по борьбе с противоправным использованием информационно - коммуникационных технологий УМВД России по Ульяновской области Столярова Оксана Вячеславовна для студентов и преподавателей Новоспасского технологического техникума (р. п. Сурское) - провела лекцию «Кибермошенничество – примеры и виды. Способы защиты.</w:t>
            </w:r>
          </w:p>
          <w:p w:rsidR="009958DC" w:rsidRPr="008F51D1" w:rsidRDefault="009958DC" w:rsidP="009958DC">
            <w:pPr>
              <w:jc w:val="both"/>
              <w:rPr>
                <w:rFonts w:ascii="PT Astra Serif" w:eastAsia="Times New Roman" w:hAnsi="PT Astra Serif" w:cs="Arial"/>
                <w:color w:val="000000"/>
                <w:sz w:val="20"/>
                <w:szCs w:val="20"/>
                <w:shd w:val="clear" w:color="auto" w:fill="FFFFFF"/>
                <w:lang w:eastAsia="ru-RU"/>
              </w:rPr>
            </w:pPr>
          </w:p>
          <w:p w:rsidR="009958DC" w:rsidRPr="008F51D1" w:rsidRDefault="009958DC" w:rsidP="009958DC">
            <w:pPr>
              <w:jc w:val="both"/>
              <w:rPr>
                <w:rFonts w:ascii="PT Astra Serif" w:hAnsi="PT Astra Serif"/>
                <w:sz w:val="20"/>
                <w:szCs w:val="20"/>
              </w:rPr>
            </w:pPr>
            <w:r w:rsidRPr="008F51D1">
              <w:rPr>
                <w:rFonts w:ascii="PT Astra Serif" w:eastAsia="Times New Roman" w:hAnsi="PT Astra Serif" w:cs="Arial"/>
                <w:b/>
                <w:color w:val="000000"/>
                <w:sz w:val="20"/>
                <w:szCs w:val="20"/>
                <w:shd w:val="clear" w:color="auto" w:fill="FFFFFF"/>
                <w:lang w:eastAsia="ru-RU"/>
              </w:rPr>
              <w:t>25.04.2025</w:t>
            </w:r>
            <w:r w:rsidRPr="008F51D1">
              <w:rPr>
                <w:rFonts w:ascii="PT Astra Serif" w:eastAsia="Times New Roman" w:hAnsi="PT Astra Serif" w:cs="Arial"/>
                <w:color w:val="000000"/>
                <w:sz w:val="20"/>
                <w:szCs w:val="20"/>
                <w:shd w:val="clear" w:color="auto" w:fill="FFFFFF"/>
                <w:lang w:eastAsia="ru-RU"/>
              </w:rPr>
              <w:t xml:space="preserve"> специалистами Центра развития инициативного бюджетирования и финансовой грамотности Министерства финансов Ульяновской области было организовано и проведено занятие с учащимся МОУ Средней Школы р.п. Сурское. Разобрали с ребятами понятия «финансовая грамотность» и «Семейный бюджет», а также попробовали составлять семейный бюджет в рамках деловой игры «Семейный бюджет».</w:t>
            </w:r>
          </w:p>
          <w:p w:rsidR="009958DC" w:rsidRPr="008F51D1" w:rsidRDefault="009958DC" w:rsidP="009958DC">
            <w:pPr>
              <w:jc w:val="both"/>
              <w:rPr>
                <w:rFonts w:ascii="PT Astra Serif" w:eastAsia="Times New Roman" w:hAnsi="PT Astra Serif" w:cs="Arial"/>
                <w:sz w:val="20"/>
                <w:szCs w:val="20"/>
                <w:lang w:eastAsia="ru-RU"/>
              </w:rPr>
            </w:pPr>
            <w:r w:rsidRPr="008F51D1">
              <w:rPr>
                <w:rFonts w:ascii="PT Astra Serif" w:hAnsi="PT Astra Serif"/>
                <w:b/>
                <w:sz w:val="20"/>
                <w:szCs w:val="20"/>
              </w:rPr>
              <w:t>21.05.2025</w:t>
            </w:r>
            <w:r w:rsidRPr="008F51D1">
              <w:rPr>
                <w:rFonts w:ascii="PT Astra Serif" w:hAnsi="PT Astra Serif"/>
                <w:sz w:val="20"/>
                <w:szCs w:val="20"/>
              </w:rPr>
              <w:t xml:space="preserve"> в рамках </w:t>
            </w:r>
            <w:r w:rsidRPr="008F51D1">
              <w:rPr>
                <w:rFonts w:ascii="PT Astra Serif" w:eastAsia="Times New Roman" w:hAnsi="PT Astra Serif" w:cs="Arial"/>
                <w:sz w:val="20"/>
                <w:szCs w:val="20"/>
                <w:lang w:eastAsia="ru-RU"/>
              </w:rPr>
              <w:t xml:space="preserve">ежемесячной акции «Финансовая грамотность - первый шаг. Финансовая культура - наше будущее» в </w:t>
            </w:r>
            <w:r w:rsidRPr="008F51D1">
              <w:rPr>
                <w:rFonts w:ascii="PT Astra Serif" w:eastAsia="Times New Roman" w:hAnsi="PT Astra Serif" w:cs="Arial"/>
                <w:noProof/>
                <w:sz w:val="20"/>
                <w:szCs w:val="20"/>
                <w:lang w:eastAsia="ru-RU"/>
              </w:rPr>
              <w:t>МО</w:t>
            </w:r>
            <w:r w:rsidRPr="008F51D1">
              <w:rPr>
                <w:rFonts w:ascii="PT Astra Serif" w:eastAsia="Times New Roman" w:hAnsi="PT Astra Serif" w:cs="Arial"/>
                <w:sz w:val="20"/>
                <w:szCs w:val="20"/>
                <w:lang w:eastAsia="ru-RU"/>
              </w:rPr>
              <w:t xml:space="preserve"> «Павловский район» для взрослого населения была организована встреча со старшим оперуполномоченный уголовного розыска МО МВД «Павловский» на тему «Финансовые мошенники».</w:t>
            </w:r>
          </w:p>
          <w:p w:rsidR="009958DC" w:rsidRPr="008F51D1" w:rsidRDefault="009958DC" w:rsidP="009958DC">
            <w:pPr>
              <w:spacing w:after="200"/>
              <w:jc w:val="both"/>
              <w:rPr>
                <w:rFonts w:ascii="PT Astra Serif" w:eastAsia="Times New Roman" w:hAnsi="PT Astra Serif" w:cs="Arial"/>
                <w:color w:val="000000"/>
                <w:sz w:val="20"/>
                <w:szCs w:val="20"/>
                <w:shd w:val="clear" w:color="auto" w:fill="FFFFFF"/>
                <w:lang w:eastAsia="ru-RU"/>
              </w:rPr>
            </w:pPr>
            <w:r w:rsidRPr="008F51D1">
              <w:rPr>
                <w:rFonts w:ascii="PT Astra Serif" w:hAnsi="PT Astra Serif"/>
                <w:b/>
                <w:sz w:val="20"/>
                <w:szCs w:val="20"/>
              </w:rPr>
              <w:t>20.06.2025</w:t>
            </w:r>
            <w:r w:rsidRPr="008F51D1">
              <w:rPr>
                <w:rFonts w:ascii="PT Astra Serif" w:hAnsi="PT Astra Serif"/>
                <w:sz w:val="20"/>
                <w:szCs w:val="20"/>
              </w:rPr>
              <w:t xml:space="preserve"> для </w:t>
            </w:r>
            <w:r w:rsidRPr="008F51D1">
              <w:rPr>
                <w:rFonts w:ascii="PT Astra Serif" w:eastAsia="Times New Roman" w:hAnsi="PT Astra Serif" w:cs="Arial"/>
                <w:color w:val="000000"/>
                <w:sz w:val="20"/>
                <w:szCs w:val="20"/>
                <w:shd w:val="clear" w:color="auto" w:fill="FFFFFF"/>
                <w:lang w:eastAsia="ru-RU"/>
              </w:rPr>
              <w:t>воспитанников летнего оздоровительного лагеря «Радуга» МОУ СШ с. Кирзять была организована беседа на тему «Финансовая грамотность - первый шаг. Финансовая культура - наше будущее».</w:t>
            </w:r>
          </w:p>
          <w:p w:rsidR="009958DC" w:rsidRPr="008F51D1" w:rsidRDefault="009958DC" w:rsidP="009958DC">
            <w:pPr>
              <w:spacing w:after="200"/>
              <w:jc w:val="both"/>
              <w:rPr>
                <w:rFonts w:ascii="PT Astra Serif" w:eastAsia="Times New Roman" w:hAnsi="PT Astra Serif" w:cs="Arial"/>
                <w:color w:val="000000"/>
                <w:sz w:val="20"/>
                <w:szCs w:val="20"/>
                <w:shd w:val="clear" w:color="auto" w:fill="FFFFFF"/>
                <w:lang w:eastAsia="ru-RU"/>
              </w:rPr>
            </w:pPr>
            <w:r w:rsidRPr="008F51D1">
              <w:rPr>
                <w:rFonts w:ascii="PT Astra Serif" w:eastAsia="Times New Roman" w:hAnsi="PT Astra Serif" w:cs="Arial"/>
                <w:b/>
                <w:color w:val="000000"/>
                <w:sz w:val="20"/>
                <w:szCs w:val="20"/>
                <w:lang w:eastAsia="ru-RU"/>
              </w:rPr>
              <w:t>23.06.2025</w:t>
            </w:r>
            <w:r w:rsidRPr="008F51D1">
              <w:rPr>
                <w:rFonts w:ascii="PT Astra Serif" w:eastAsia="Times New Roman" w:hAnsi="PT Astra Serif" w:cs="Arial"/>
                <w:color w:val="000000"/>
                <w:sz w:val="20"/>
                <w:szCs w:val="20"/>
                <w:lang w:eastAsia="ru-RU"/>
              </w:rPr>
              <w:t xml:space="preserve"> в летнем оздоровительном лагере </w:t>
            </w:r>
            <w:r w:rsidRPr="008F51D1">
              <w:rPr>
                <w:rFonts w:ascii="PT Astra Serif" w:eastAsia="Times New Roman" w:hAnsi="PT Astra Serif" w:cs="Arial"/>
                <w:color w:val="000000"/>
                <w:sz w:val="20"/>
                <w:szCs w:val="20"/>
                <w:shd w:val="clear" w:color="auto" w:fill="FFFFFF"/>
                <w:lang w:eastAsia="ru-RU"/>
              </w:rPr>
              <w:t>«Ромашка» при МОУ сш с.Хмелевка состоялось мероприятие, посвященное повышению уровня финансовой грамотности среди учащихся. Участники мероприятия узнали много нового о личных финансах, правильном управлении деньгами и основах инвестирования. Такие инициативы помогают формировать полезные финансовые привычки и повышают финансовую осведомленность молодежи.</w:t>
            </w:r>
          </w:p>
          <w:p w:rsidR="009958DC" w:rsidRPr="008F51D1" w:rsidRDefault="009958DC" w:rsidP="009958DC">
            <w:pPr>
              <w:spacing w:after="200"/>
              <w:jc w:val="both"/>
              <w:rPr>
                <w:rFonts w:ascii="PT Astra Serif" w:eastAsia="Times New Roman" w:hAnsi="PT Astra Serif" w:cs="Arial"/>
                <w:color w:val="000000"/>
                <w:sz w:val="20"/>
                <w:szCs w:val="20"/>
                <w:shd w:val="clear" w:color="auto" w:fill="FFFFFF"/>
                <w:lang w:eastAsia="ru-RU"/>
              </w:rPr>
            </w:pPr>
            <w:r w:rsidRPr="008F51D1">
              <w:rPr>
                <w:rFonts w:ascii="PT Astra Serif" w:eastAsia="Times New Roman" w:hAnsi="PT Astra Serif" w:cs="Times New Roman"/>
                <w:b/>
                <w:noProof/>
                <w:sz w:val="20"/>
                <w:szCs w:val="20"/>
                <w:lang w:eastAsia="ru-RU"/>
              </w:rPr>
              <w:t>24.06.2025</w:t>
            </w:r>
            <w:r w:rsidRPr="008F51D1">
              <w:rPr>
                <w:rFonts w:ascii="PT Astra Serif" w:eastAsia="Times New Roman" w:hAnsi="PT Astra Serif" w:cs="Times New Roman"/>
                <w:noProof/>
                <w:sz w:val="20"/>
                <w:szCs w:val="20"/>
                <w:lang w:eastAsia="ru-RU"/>
              </w:rPr>
              <w:t xml:space="preserve"> д</w:t>
            </w:r>
            <w:r w:rsidRPr="008F51D1">
              <w:rPr>
                <w:rFonts w:ascii="PT Astra Serif" w:eastAsia="Times New Roman" w:hAnsi="PT Astra Serif" w:cs="Arial"/>
                <w:color w:val="000000"/>
                <w:sz w:val="20"/>
                <w:szCs w:val="20"/>
                <w:shd w:val="clear" w:color="auto" w:fill="FFFFFF"/>
                <w:lang w:eastAsia="ru-RU"/>
              </w:rPr>
              <w:t xml:space="preserve">ля работников ООО «Завод маслосыродельный «Сурский», ООО «Прогресс-Стратегия» проведены уроки финансовой грамотности. Слушатели были проинформированы о регистрации на портале государственных и муниципальных услуг, возможностях портала. Кроме этого, были проинформированы о возможности возмещения НДФЛ при покупке жилья, за образовательные и медицинские услуги, при занятиях спортом. </w:t>
            </w:r>
          </w:p>
          <w:p w:rsidR="009958DC" w:rsidRPr="008F51D1" w:rsidRDefault="009958DC" w:rsidP="009958DC">
            <w:pPr>
              <w:spacing w:after="200"/>
              <w:jc w:val="both"/>
              <w:rPr>
                <w:rFonts w:ascii="PT Astra Serif" w:eastAsia="Times New Roman" w:hAnsi="PT Astra Serif" w:cs="Arial"/>
                <w:color w:val="000000"/>
                <w:sz w:val="20"/>
                <w:szCs w:val="20"/>
                <w:shd w:val="clear" w:color="auto" w:fill="FFFFFF"/>
                <w:lang w:eastAsia="ru-RU"/>
              </w:rPr>
            </w:pPr>
            <w:r w:rsidRPr="008F51D1">
              <w:rPr>
                <w:rFonts w:ascii="PT Astra Serif" w:eastAsia="Times New Roman" w:hAnsi="PT Astra Serif" w:cs="Times New Roman"/>
                <w:b/>
                <w:noProof/>
                <w:sz w:val="20"/>
                <w:szCs w:val="20"/>
                <w:lang w:eastAsia="ru-RU"/>
              </w:rPr>
              <w:t>24.06.2025</w:t>
            </w:r>
            <w:r w:rsidRPr="008F51D1">
              <w:rPr>
                <w:rFonts w:ascii="PT Astra Serif" w:eastAsia="Times New Roman" w:hAnsi="PT Astra Serif" w:cs="Times New Roman"/>
                <w:noProof/>
                <w:sz w:val="20"/>
                <w:szCs w:val="20"/>
                <w:lang w:eastAsia="ru-RU"/>
              </w:rPr>
              <w:t xml:space="preserve"> </w:t>
            </w:r>
            <w:r w:rsidRPr="008F51D1">
              <w:rPr>
                <w:rFonts w:ascii="PT Astra Serif" w:eastAsia="Times New Roman" w:hAnsi="PT Astra Serif" w:cs="Arial"/>
                <w:color w:val="000000"/>
                <w:sz w:val="20"/>
                <w:szCs w:val="20"/>
                <w:shd w:val="clear" w:color="auto" w:fill="FFFFFF"/>
                <w:lang w:eastAsia="ru-RU"/>
              </w:rPr>
              <w:t>для граждан старшего поколения в Центрах активного долголетия района, Центре общественной жизни специалистами финансового управления, МФЦ, администраций сельских поселений проведен</w:t>
            </w:r>
            <w:r w:rsidR="00641627" w:rsidRPr="008F51D1">
              <w:rPr>
                <w:rFonts w:ascii="PT Astra Serif" w:eastAsia="Times New Roman" w:hAnsi="PT Astra Serif" w:cs="Arial"/>
                <w:color w:val="000000"/>
                <w:sz w:val="20"/>
                <w:szCs w:val="20"/>
                <w:shd w:val="clear" w:color="auto" w:fill="FFFFFF"/>
                <w:lang w:eastAsia="ru-RU"/>
              </w:rPr>
              <w:t>ы уроки финансовой грамотности</w:t>
            </w:r>
          </w:p>
          <w:p w:rsidR="00641627" w:rsidRPr="008F51D1" w:rsidRDefault="00641627" w:rsidP="00641627">
            <w:pPr>
              <w:spacing w:after="200" w:line="300" w:lineRule="atLeast"/>
              <w:jc w:val="both"/>
              <w:rPr>
                <w:rFonts w:ascii="PT Astra Serif" w:eastAsia="Times New Roman" w:hAnsi="PT Astra Serif" w:cs="Arial"/>
                <w:color w:val="000000"/>
                <w:sz w:val="20"/>
                <w:szCs w:val="20"/>
                <w:shd w:val="clear" w:color="auto" w:fill="FFFFFF"/>
                <w:lang w:eastAsia="ru-RU"/>
              </w:rPr>
            </w:pPr>
            <w:r w:rsidRPr="008F51D1">
              <w:rPr>
                <w:rFonts w:ascii="PT Astra Serif" w:eastAsia="Times New Roman" w:hAnsi="PT Astra Serif" w:cs="Arial"/>
                <w:b/>
                <w:color w:val="000000"/>
                <w:sz w:val="20"/>
                <w:szCs w:val="20"/>
                <w:shd w:val="clear" w:color="auto" w:fill="FFFFFF"/>
                <w:lang w:eastAsia="ru-RU"/>
              </w:rPr>
              <w:t>21.07.2025</w:t>
            </w:r>
            <w:r w:rsidRPr="008F51D1">
              <w:rPr>
                <w:rFonts w:ascii="PT Astra Serif" w:eastAsia="Times New Roman" w:hAnsi="PT Astra Serif" w:cs="Arial"/>
                <w:color w:val="000000"/>
                <w:sz w:val="20"/>
                <w:szCs w:val="20"/>
                <w:shd w:val="clear" w:color="auto" w:fill="FFFFFF"/>
                <w:lang w:eastAsia="ru-RU"/>
              </w:rPr>
              <w:t xml:space="preserve"> для граждан пожилого возраста в Межпоселенческом районном доме культуры Базарносызгаснкого района прошла лекция О преимуществах программы долгосрочных сбережений жителям района. Майор полиции, оперуполномоченный отдела по борьбе с противоправным использованием информационно-коммуникационных технологий УМВД России по Ульяновской области рассказала о схемах инвестиционного, телефоннного мошенничества, мошенничества в сети интернет, а также о мошенничестве в онлайн-играх, в которые играют наши дети и внуки</w:t>
            </w:r>
          </w:p>
          <w:p w:rsidR="00641627" w:rsidRPr="008F51D1" w:rsidRDefault="00641627" w:rsidP="00641627">
            <w:pPr>
              <w:spacing w:after="200" w:line="300" w:lineRule="atLeast"/>
              <w:jc w:val="both"/>
              <w:rPr>
                <w:rFonts w:ascii="PT Astra Serif" w:eastAsia="Times New Roman" w:hAnsi="PT Astra Serif" w:cs="Arial"/>
                <w:color w:val="000000"/>
                <w:sz w:val="20"/>
                <w:szCs w:val="20"/>
                <w:shd w:val="clear" w:color="auto" w:fill="FFFFFF"/>
                <w:lang w:eastAsia="ru-RU"/>
              </w:rPr>
            </w:pPr>
            <w:r w:rsidRPr="008F51D1">
              <w:rPr>
                <w:rFonts w:ascii="PT Astra Serif" w:eastAsia="Times New Roman" w:hAnsi="PT Astra Serif" w:cs="Arial"/>
                <w:color w:val="000000"/>
                <w:sz w:val="20"/>
                <w:szCs w:val="20"/>
                <w:shd w:val="clear" w:color="auto" w:fill="FFFFFF"/>
                <w:lang w:eastAsia="ru-RU"/>
              </w:rPr>
              <w:t>0</w:t>
            </w:r>
            <w:r w:rsidRPr="008F51D1">
              <w:rPr>
                <w:rFonts w:ascii="PT Astra Serif" w:eastAsia="Times New Roman" w:hAnsi="PT Astra Serif" w:cs="Arial"/>
                <w:b/>
                <w:color w:val="000000"/>
                <w:sz w:val="20"/>
                <w:szCs w:val="20"/>
                <w:shd w:val="clear" w:color="auto" w:fill="FFFFFF"/>
                <w:lang w:eastAsia="ru-RU"/>
              </w:rPr>
              <w:t>5.08.2025</w:t>
            </w:r>
            <w:r w:rsidRPr="008F51D1">
              <w:rPr>
                <w:rFonts w:ascii="PT Astra Serif" w:eastAsia="Times New Roman" w:hAnsi="PT Astra Serif" w:cs="Arial"/>
                <w:color w:val="000000"/>
                <w:sz w:val="20"/>
                <w:szCs w:val="20"/>
                <w:shd w:val="clear" w:color="auto" w:fill="FFFFFF"/>
                <w:lang w:eastAsia="ru-RU"/>
              </w:rPr>
              <w:t xml:space="preserve"> состоялась встреча представителей УМВД России по Ульяновской области с сотрудниками предприятий Группы ОАТ Димитровградской промышленной площадки на тему «Наиболее распространённые способы совершения преступлений с использованием информационно-коммуникационных технологий, в том числе совершаемые на территории Ульяновской области. Способы защиты»</w:t>
            </w:r>
          </w:p>
          <w:p w:rsidR="00641627" w:rsidRPr="008F51D1" w:rsidRDefault="00641627" w:rsidP="00641627">
            <w:pPr>
              <w:spacing w:after="200" w:line="300" w:lineRule="atLeast"/>
              <w:jc w:val="both"/>
            </w:pPr>
            <w:r w:rsidRPr="008F51D1">
              <w:rPr>
                <w:rFonts w:ascii="PT Astra Serif" w:eastAsia="Times New Roman" w:hAnsi="PT Astra Serif" w:cs="Arial"/>
                <w:b/>
                <w:color w:val="000000"/>
                <w:sz w:val="20"/>
                <w:szCs w:val="20"/>
                <w:lang w:eastAsia="ru-RU"/>
              </w:rPr>
              <w:t>18.08.2025 и 22.08.2025</w:t>
            </w:r>
            <w:r w:rsidRPr="008F51D1">
              <w:rPr>
                <w:rFonts w:ascii="PT Astra Serif" w:eastAsia="Times New Roman" w:hAnsi="PT Astra Serif" w:cs="Arial"/>
                <w:color w:val="000000"/>
                <w:sz w:val="20"/>
                <w:szCs w:val="20"/>
                <w:lang w:eastAsia="ru-RU"/>
              </w:rPr>
              <w:t xml:space="preserve"> на территории р.п.Вешкайма для членов Центра активного долголетия и взрослого населения р.п.Вешкайм</w:t>
            </w:r>
            <w:r w:rsidRPr="008F51D1">
              <w:rPr>
                <w:rFonts w:ascii="PT Astra Serif" w:eastAsia="Times New Roman" w:hAnsi="PT Astra Serif" w:cs="Arial"/>
                <w:color w:val="000000"/>
                <w:lang w:eastAsia="ru-RU"/>
              </w:rPr>
              <w:t>а с лекцией «Кибермошенничество: противодействие новым угрозам»</w:t>
            </w:r>
          </w:p>
          <w:p w:rsidR="00641627" w:rsidRPr="008F51D1" w:rsidRDefault="00641627" w:rsidP="00641627">
            <w:pPr>
              <w:spacing w:after="200"/>
              <w:jc w:val="both"/>
              <w:rPr>
                <w:rFonts w:ascii="PT Astra Serif" w:hAnsi="PT Astra Serif" w:cs="Arial"/>
                <w:color w:val="000000"/>
                <w:shd w:val="clear" w:color="auto" w:fill="FFFFFF"/>
              </w:rPr>
            </w:pPr>
            <w:r w:rsidRPr="008F51D1">
              <w:rPr>
                <w:rFonts w:ascii="PT Astra Serif" w:hAnsi="PT Astra Serif" w:cs="Arial"/>
                <w:b/>
                <w:color w:val="000000"/>
                <w:shd w:val="clear" w:color="auto" w:fill="FFFFFF"/>
              </w:rPr>
              <w:t>04.09.2025</w:t>
            </w:r>
            <w:r w:rsidRPr="008F51D1">
              <w:rPr>
                <w:rFonts w:ascii="PT Astra Serif" w:hAnsi="PT Astra Serif" w:cs="Arial"/>
                <w:color w:val="000000"/>
                <w:shd w:val="clear" w:color="auto" w:fill="FFFFFF"/>
              </w:rPr>
              <w:t xml:space="preserve"> Центром развития инициативного бюджетирования и финансовой грамотности Минфина организована лекция для студентов ОГБПОУ «Ульяновский со</w:t>
            </w:r>
            <w:r w:rsidR="008F51D1" w:rsidRPr="008F51D1">
              <w:rPr>
                <w:rFonts w:ascii="PT Astra Serif" w:hAnsi="PT Astra Serif" w:cs="Arial"/>
                <w:color w:val="000000"/>
                <w:shd w:val="clear" w:color="auto" w:fill="FFFFFF"/>
              </w:rPr>
              <w:t>циально-педагогический колледж»</w:t>
            </w:r>
          </w:p>
          <w:p w:rsidR="008F51D1" w:rsidRPr="008F51D1" w:rsidRDefault="008F51D1" w:rsidP="008F51D1">
            <w:pPr>
              <w:shd w:val="clear" w:color="auto" w:fill="FFFFFF"/>
              <w:jc w:val="both"/>
            </w:pPr>
            <w:r w:rsidRPr="008F51D1">
              <w:rPr>
                <w:rFonts w:ascii="PT Astra Serif" w:hAnsi="PT Astra Serif" w:cs="Arial"/>
                <w:b/>
                <w:color w:val="000000"/>
                <w:shd w:val="clear" w:color="auto" w:fill="FFFFFF"/>
              </w:rPr>
              <w:t>21.10. 2025</w:t>
            </w:r>
            <w:r w:rsidRPr="008F51D1">
              <w:rPr>
                <w:rFonts w:ascii="PT Astra Serif" w:hAnsi="PT Astra Serif" w:cs="Arial"/>
                <w:color w:val="000000"/>
                <w:shd w:val="clear" w:color="auto" w:fill="FFFFFF"/>
              </w:rPr>
              <w:t xml:space="preserve"> для школьников 7 классов МБОУ города Ульяновска «Средняя школа №66» была организована лекция совместно с майором полиции, старшим оперуполномоченным отдела по борьбе с противоправным использованием информационно - коммуникационных технологий УМВД России по Ульяновской области</w:t>
            </w:r>
          </w:p>
          <w:p w:rsidR="008F51D1" w:rsidRPr="008F51D1" w:rsidRDefault="008F51D1" w:rsidP="008F51D1">
            <w:pPr>
              <w:jc w:val="both"/>
            </w:pPr>
            <w:r w:rsidRPr="008F51D1">
              <w:rPr>
                <w:rFonts w:ascii="PT Astra Serif" w:eastAsia="Times New Roman" w:hAnsi="PT Astra Serif" w:cs="Arial"/>
                <w:b/>
                <w:color w:val="000000"/>
                <w:shd w:val="clear" w:color="auto" w:fill="FFFFFF"/>
                <w:lang w:eastAsia="ru-RU"/>
              </w:rPr>
              <w:t>24.10.2025</w:t>
            </w:r>
            <w:r w:rsidRPr="008F51D1">
              <w:rPr>
                <w:rFonts w:ascii="PT Astra Serif" w:eastAsia="Times New Roman" w:hAnsi="PT Astra Serif" w:cs="Arial"/>
                <w:color w:val="000000"/>
                <w:shd w:val="clear" w:color="auto" w:fill="FFFFFF"/>
                <w:lang w:eastAsia="ru-RU"/>
              </w:rPr>
              <w:t xml:space="preserve"> в рамках проведения недели финансовой грамотности в  городе Димитровград в «Комплексном центре социального обслуживания «Доверие» состоялась встреча с гражданами пенсионного возраста состоялась встреча, наш специалист   рассказала присутствующим о том, что такое цифровой рубль и почему его не стоит бояться, для чего нужен и как оформляется самозапрет на кредиты, а также про сервис «второй руки», позволяющий контролировать доверенным лицам банковские переводы</w:t>
            </w:r>
          </w:p>
          <w:p w:rsidR="008F51D1" w:rsidRPr="008F51D1" w:rsidRDefault="008F51D1" w:rsidP="008F51D1">
            <w:pPr>
              <w:jc w:val="both"/>
            </w:pPr>
            <w:r w:rsidRPr="008F51D1">
              <w:rPr>
                <w:rFonts w:ascii="PT Astra Serif" w:hAnsi="PT Astra Serif" w:cs="Arial"/>
                <w:b/>
                <w:color w:val="000000"/>
                <w:shd w:val="clear" w:color="auto" w:fill="FFFFFF"/>
              </w:rPr>
              <w:t>06.11.2025</w:t>
            </w:r>
            <w:r w:rsidRPr="008F51D1">
              <w:rPr>
                <w:rFonts w:ascii="PT Astra Serif" w:hAnsi="PT Astra Serif" w:cs="Arial"/>
                <w:color w:val="000000"/>
                <w:shd w:val="clear" w:color="auto" w:fill="FFFFFF"/>
              </w:rPr>
              <w:t xml:space="preserve"> для учеников 7Б класса МБОУ СШ 70 прошёл урок - финансовой грамотности «Думай о будущем. Страхование».</w:t>
            </w:r>
            <w:r w:rsidRPr="008F51D1">
              <w:rPr>
                <w:rFonts w:ascii="PT Astra Serif" w:hAnsi="PT Astra Serif" w:cs="Arial"/>
                <w:color w:val="000000"/>
              </w:rPr>
              <w:br/>
            </w:r>
            <w:r w:rsidRPr="008F51D1">
              <w:rPr>
                <w:rFonts w:ascii="PT Astra Serif" w:hAnsi="PT Astra Serif" w:cs="Arial"/>
                <w:b/>
                <w:color w:val="000000"/>
                <w:shd w:val="clear" w:color="auto" w:fill="FFFFFF"/>
              </w:rPr>
              <w:t>17.11.2025</w:t>
            </w:r>
            <w:r w:rsidRPr="008F51D1">
              <w:rPr>
                <w:rFonts w:ascii="PT Astra Serif" w:hAnsi="PT Astra Serif" w:cs="Arial"/>
                <w:color w:val="000000"/>
                <w:shd w:val="clear" w:color="auto" w:fill="FFFFFF"/>
              </w:rPr>
              <w:t xml:space="preserve"> для учащихся МБОУ СШ №47 им. Н.Я. провели игру «Прекрасное далеко».</w:t>
            </w:r>
            <w:r w:rsidRPr="008F51D1">
              <w:rPr>
                <w:rFonts w:ascii="PT Astra Serif" w:hAnsi="PT Astra Serif" w:cs="Arial"/>
                <w:color w:val="000000"/>
              </w:rPr>
              <w:t xml:space="preserve"> Вместе</w:t>
            </w:r>
            <w:r w:rsidRPr="008F51D1">
              <w:rPr>
                <w:rFonts w:ascii="PT Astra Serif" w:hAnsi="PT Astra Serif" w:cs="Arial"/>
                <w:color w:val="000000"/>
                <w:shd w:val="clear" w:color="auto" w:fill="FFFFFF"/>
              </w:rPr>
              <w:t xml:space="preserve"> с ребятами разбирались в нюансах трудового законодательства, правилах выбора вакансий и расчёта своей заработной платы, обращая внимания на уловки недобросовестных работодателей.</w:t>
            </w:r>
            <w:r w:rsidRPr="008F51D1">
              <w:rPr>
                <w:rFonts w:ascii="PT Astra Serif" w:hAnsi="PT Astra Serif" w:cs="Arial"/>
                <w:color w:val="000000"/>
              </w:rPr>
              <w:br/>
            </w:r>
          </w:p>
          <w:p w:rsidR="008F51D1" w:rsidRPr="008F51D1" w:rsidRDefault="008F51D1" w:rsidP="008F51D1">
            <w:pPr>
              <w:spacing w:after="200"/>
              <w:jc w:val="both"/>
              <w:rPr>
                <w:rFonts w:ascii="PT Astra Serif" w:hAnsi="PT Astra Serif" w:cs="Times New Roman"/>
              </w:rPr>
            </w:pPr>
            <w:r w:rsidRPr="008F51D1">
              <w:rPr>
                <w:rFonts w:ascii="PT Astra Serif" w:hAnsi="PT Astra Serif" w:cs="Arial"/>
                <w:b/>
                <w:color w:val="000000"/>
                <w:shd w:val="clear" w:color="auto" w:fill="FFFFFF"/>
              </w:rPr>
              <w:t>04.12.2025</w:t>
            </w:r>
            <w:r w:rsidRPr="008F51D1">
              <w:rPr>
                <w:rFonts w:ascii="PT Astra Serif" w:hAnsi="PT Astra Serif" w:cs="Arial"/>
                <w:color w:val="000000"/>
                <w:shd w:val="clear" w:color="auto" w:fill="FFFFFF"/>
              </w:rPr>
              <w:t xml:space="preserve"> совместно с заместителем начальника ОБК УМВД России по Ульяновской области подполковник полиции посетили среднюю школу №66 в г.Ульяновске, где встр</w:t>
            </w:r>
            <w:r>
              <w:rPr>
                <w:rFonts w:ascii="PT Astra Serif" w:hAnsi="PT Astra Serif" w:cs="Arial"/>
                <w:color w:val="000000"/>
                <w:shd w:val="clear" w:color="auto" w:fill="FFFFFF"/>
              </w:rPr>
              <w:t>етились с учащимися 8-х классов</w:t>
            </w:r>
          </w:p>
        </w:tc>
      </w:tr>
      <w:tr w:rsidR="00FB0C19" w:rsidRPr="00AB6060" w:rsidTr="005F486D">
        <w:tc>
          <w:tcPr>
            <w:tcW w:w="14709" w:type="dxa"/>
            <w:gridSpan w:val="4"/>
          </w:tcPr>
          <w:p w:rsidR="00FB0C19" w:rsidRPr="00AB6060" w:rsidRDefault="00FB0C19" w:rsidP="008F15C9">
            <w:pPr>
              <w:jc w:val="center"/>
              <w:rPr>
                <w:rFonts w:ascii="PT Astra Serif" w:hAnsi="PT Astra Serif" w:cs="Times New Roman"/>
                <w:b/>
                <w:sz w:val="20"/>
                <w:szCs w:val="20"/>
              </w:rPr>
            </w:pPr>
            <w:r w:rsidRPr="00AB6060">
              <w:rPr>
                <w:rFonts w:ascii="PT Astra Serif" w:hAnsi="PT Astra Serif" w:cs="Times New Roman"/>
                <w:b/>
                <w:sz w:val="20"/>
                <w:szCs w:val="20"/>
              </w:rPr>
              <w:t xml:space="preserve">Обеспечивающая цель 3. </w:t>
            </w:r>
            <w:r w:rsidRPr="00AB6060">
              <w:rPr>
                <w:rFonts w:ascii="PT Astra Serif" w:hAnsi="PT Astra Serif" w:cs="Times New Roman"/>
                <w:b/>
                <w:bCs/>
                <w:sz w:val="20"/>
                <w:szCs w:val="20"/>
              </w:rPr>
              <w:t>Создание системы противодействия коррупции в Министерстве</w:t>
            </w:r>
          </w:p>
        </w:tc>
      </w:tr>
      <w:tr w:rsidR="00FB0C19" w:rsidRPr="00AB6060" w:rsidTr="005F486D">
        <w:tc>
          <w:tcPr>
            <w:tcW w:w="14709" w:type="dxa"/>
            <w:gridSpan w:val="4"/>
          </w:tcPr>
          <w:p w:rsidR="00FB0C19" w:rsidRPr="00AB6060" w:rsidRDefault="00FB0C19" w:rsidP="0089228A">
            <w:pPr>
              <w:jc w:val="center"/>
              <w:rPr>
                <w:rFonts w:ascii="PT Astra Serif" w:hAnsi="PT Astra Serif" w:cs="Times New Roman"/>
                <w:b/>
                <w:sz w:val="20"/>
                <w:szCs w:val="20"/>
              </w:rPr>
            </w:pPr>
            <w:r w:rsidRPr="00AB6060">
              <w:rPr>
                <w:rFonts w:ascii="PT Astra Serif" w:hAnsi="PT Astra Serif" w:cs="Times New Roman"/>
                <w:b/>
                <w:sz w:val="20"/>
                <w:szCs w:val="20"/>
              </w:rPr>
              <w:t xml:space="preserve">Задача 3.1. </w:t>
            </w:r>
            <w:r w:rsidRPr="00AB6060">
              <w:rPr>
                <w:rFonts w:ascii="PT Astra Serif" w:eastAsia="Lucida Sans Unicode" w:hAnsi="PT Astra Serif" w:cs="Times New Roman"/>
                <w:b/>
                <w:kern w:val="1"/>
                <w:sz w:val="20"/>
                <w:szCs w:val="20"/>
                <w:lang w:eastAsia="zh-CN"/>
              </w:rPr>
              <w:t>Создание системы этики государственных гражданских служащих Министерства и этического контроля</w:t>
            </w:r>
          </w:p>
        </w:tc>
      </w:tr>
      <w:tr w:rsidR="00FB0C19" w:rsidRPr="00AB6060" w:rsidTr="005F486D">
        <w:tc>
          <w:tcPr>
            <w:tcW w:w="594" w:type="dxa"/>
          </w:tcPr>
          <w:p w:rsidR="00FB0C19" w:rsidRPr="00AB6060" w:rsidRDefault="00FB0C19" w:rsidP="00275603">
            <w:pPr>
              <w:jc w:val="center"/>
              <w:rPr>
                <w:rFonts w:ascii="PT Astra Serif" w:hAnsi="PT Astra Serif" w:cs="Times New Roman"/>
                <w:sz w:val="20"/>
                <w:szCs w:val="20"/>
              </w:rPr>
            </w:pPr>
            <w:r w:rsidRPr="00AB6060">
              <w:rPr>
                <w:rFonts w:ascii="PT Astra Serif" w:hAnsi="PT Astra Serif" w:cs="Times New Roman"/>
                <w:sz w:val="20"/>
                <w:szCs w:val="20"/>
              </w:rPr>
              <w:t>2</w:t>
            </w:r>
            <w:r w:rsidR="00275603">
              <w:rPr>
                <w:rFonts w:ascii="PT Astra Serif" w:hAnsi="PT Astra Serif" w:cs="Times New Roman"/>
                <w:sz w:val="20"/>
                <w:szCs w:val="20"/>
              </w:rPr>
              <w:t>0</w:t>
            </w:r>
            <w:r w:rsidRPr="00AB6060">
              <w:rPr>
                <w:rFonts w:ascii="PT Astra Serif" w:hAnsi="PT Astra Serif" w:cs="Times New Roman"/>
                <w:sz w:val="20"/>
                <w:szCs w:val="20"/>
              </w:rPr>
              <w:t>.</w:t>
            </w:r>
          </w:p>
        </w:tc>
        <w:tc>
          <w:tcPr>
            <w:tcW w:w="3237" w:type="dxa"/>
          </w:tcPr>
          <w:p w:rsidR="00FB0C19" w:rsidRPr="00AB6060" w:rsidRDefault="00FB0C19" w:rsidP="0089228A">
            <w:pPr>
              <w:jc w:val="both"/>
              <w:rPr>
                <w:rFonts w:ascii="PT Astra Serif" w:hAnsi="PT Astra Serif" w:cs="Times New Roman"/>
                <w:sz w:val="20"/>
                <w:szCs w:val="20"/>
              </w:rPr>
            </w:pPr>
            <w:r w:rsidRPr="00AB6060">
              <w:rPr>
                <w:rFonts w:ascii="PT Astra Serif" w:hAnsi="PT Astra Serif" w:cs="Times New Roman"/>
                <w:sz w:val="20"/>
                <w:szCs w:val="20"/>
              </w:rPr>
              <w:t>Проведение тестирования государственных гражданских служащих Министерства на знание ими принципов профессиональной служебной этики и основных правил служебного поведения, включая стандарты антикоррупционного поведения, которыми должны руководствоваться государственные гражданские служащие независимо от замещаемой ими должности</w:t>
            </w:r>
          </w:p>
        </w:tc>
        <w:tc>
          <w:tcPr>
            <w:tcW w:w="2697" w:type="dxa"/>
          </w:tcPr>
          <w:p w:rsidR="00FB0C19" w:rsidRPr="00AB6060" w:rsidRDefault="00FB0C19" w:rsidP="0089228A">
            <w:pPr>
              <w:jc w:val="center"/>
              <w:rPr>
                <w:rFonts w:ascii="PT Astra Serif" w:hAnsi="PT Astra Serif" w:cs="Times New Roman"/>
                <w:sz w:val="20"/>
                <w:szCs w:val="20"/>
              </w:rPr>
            </w:pPr>
            <w:r w:rsidRPr="00AB6060">
              <w:rPr>
                <w:rFonts w:ascii="PT Astra Serif" w:hAnsi="PT Astra Serif" w:cs="Times New Roman"/>
                <w:sz w:val="20"/>
                <w:szCs w:val="20"/>
              </w:rPr>
              <w:t xml:space="preserve">Юридический отдел </w:t>
            </w:r>
          </w:p>
        </w:tc>
        <w:tc>
          <w:tcPr>
            <w:tcW w:w="8181" w:type="dxa"/>
          </w:tcPr>
          <w:p w:rsidR="008F51D1" w:rsidRPr="00AB6060" w:rsidRDefault="008F51D1" w:rsidP="00DE0F3B">
            <w:pPr>
              <w:jc w:val="both"/>
              <w:rPr>
                <w:rFonts w:ascii="PT Astra Serif" w:hAnsi="PT Astra Serif" w:cs="Times New Roman"/>
                <w:sz w:val="20"/>
                <w:szCs w:val="20"/>
              </w:rPr>
            </w:pPr>
            <w:r>
              <w:rPr>
                <w:rFonts w:ascii="PT Astra Serif" w:hAnsi="PT Astra Serif"/>
              </w:rPr>
              <w:t>08.12.2025 среди государственных гражданских служащих Министерства и специалистов ОГКУ «Областное казначейство» проведено тестирование на знание законодательства о противодействии коррупции, законодательства о закупках, антимонопольного законодательства</w:t>
            </w:r>
          </w:p>
        </w:tc>
      </w:tr>
      <w:tr w:rsidR="00FB0C19" w:rsidRPr="00AB6060" w:rsidTr="005F486D">
        <w:tc>
          <w:tcPr>
            <w:tcW w:w="14709" w:type="dxa"/>
            <w:gridSpan w:val="4"/>
          </w:tcPr>
          <w:p w:rsidR="00FB0C19" w:rsidRPr="00AB6060" w:rsidRDefault="00FB0C19" w:rsidP="0089228A">
            <w:pPr>
              <w:jc w:val="center"/>
              <w:rPr>
                <w:rFonts w:ascii="PT Astra Serif" w:hAnsi="PT Astra Serif" w:cs="Times New Roman"/>
                <w:b/>
                <w:sz w:val="20"/>
                <w:szCs w:val="20"/>
              </w:rPr>
            </w:pPr>
            <w:r w:rsidRPr="00AB6060">
              <w:rPr>
                <w:rFonts w:ascii="PT Astra Serif" w:hAnsi="PT Astra Serif" w:cs="Times New Roman"/>
                <w:b/>
                <w:sz w:val="20"/>
                <w:szCs w:val="20"/>
              </w:rPr>
              <w:t xml:space="preserve">Задача 3.2. </w:t>
            </w:r>
            <w:r w:rsidRPr="00AB6060">
              <w:rPr>
                <w:rFonts w:ascii="PT Astra Serif" w:eastAsia="Lucida Sans Unicode" w:hAnsi="PT Astra Serif" w:cs="Times New Roman"/>
                <w:b/>
                <w:kern w:val="1"/>
                <w:sz w:val="20"/>
                <w:szCs w:val="20"/>
                <w:lang w:eastAsia="zh-CN"/>
              </w:rPr>
              <w:t>Создание системы просвещения государственных гражданских служащих Министерства по вопросам противодействия коррупции</w:t>
            </w:r>
          </w:p>
        </w:tc>
      </w:tr>
      <w:tr w:rsidR="0039662D" w:rsidRPr="00AB6060" w:rsidTr="005F486D">
        <w:tc>
          <w:tcPr>
            <w:tcW w:w="594" w:type="dxa"/>
          </w:tcPr>
          <w:p w:rsidR="0039662D" w:rsidRPr="00AB6060" w:rsidRDefault="0039662D" w:rsidP="00275603">
            <w:pPr>
              <w:jc w:val="center"/>
              <w:rPr>
                <w:rFonts w:ascii="PT Astra Serif" w:hAnsi="PT Astra Serif" w:cs="Times New Roman"/>
                <w:sz w:val="20"/>
                <w:szCs w:val="20"/>
              </w:rPr>
            </w:pPr>
            <w:r w:rsidRPr="00AB6060">
              <w:rPr>
                <w:rFonts w:ascii="PT Astra Serif" w:hAnsi="PT Astra Serif" w:cs="Times New Roman"/>
                <w:sz w:val="20"/>
                <w:szCs w:val="20"/>
              </w:rPr>
              <w:t>2</w:t>
            </w:r>
            <w:r w:rsidR="00275603">
              <w:rPr>
                <w:rFonts w:ascii="PT Astra Serif" w:hAnsi="PT Astra Serif" w:cs="Times New Roman"/>
                <w:sz w:val="20"/>
                <w:szCs w:val="20"/>
              </w:rPr>
              <w:t>1</w:t>
            </w:r>
            <w:r w:rsidRPr="00AB6060">
              <w:rPr>
                <w:rFonts w:ascii="PT Astra Serif" w:hAnsi="PT Astra Serif" w:cs="Times New Roman"/>
                <w:sz w:val="20"/>
                <w:szCs w:val="20"/>
              </w:rPr>
              <w:t>.</w:t>
            </w:r>
          </w:p>
        </w:tc>
        <w:tc>
          <w:tcPr>
            <w:tcW w:w="3237" w:type="dxa"/>
          </w:tcPr>
          <w:p w:rsidR="0039662D" w:rsidRPr="00AB6060" w:rsidRDefault="0039662D" w:rsidP="00844ACF">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Организация и проведение переподготовки и повышения квалификации государственных гражданских служащих Министерства, в должностные обязанности которых включены обязанности по реализации антикоррупционного законодательства, а также государственных гражданских служащих Министерства участвующих в осуществлении закупок товаров, работ, услуг для обеспечения государственных и муниципальных нужд, в целях предотвращения нарушения ими законодательства о контрактной системе в сфере закупок товаров, работ, услуг для обеспечения государственных и муниципальных нужд, а также уменьшения количества нарушений указанного законодательства, повышения уровня профессиональной компетентности</w:t>
            </w:r>
          </w:p>
          <w:p w:rsidR="0039662D" w:rsidRPr="00AB6060" w:rsidRDefault="0039662D" w:rsidP="0089228A">
            <w:pPr>
              <w:jc w:val="both"/>
              <w:rPr>
                <w:rFonts w:ascii="PT Astra Serif" w:hAnsi="PT Astra Serif" w:cs="Times New Roman"/>
                <w:sz w:val="20"/>
                <w:szCs w:val="20"/>
              </w:rPr>
            </w:pPr>
          </w:p>
        </w:tc>
        <w:tc>
          <w:tcPr>
            <w:tcW w:w="2697" w:type="dxa"/>
          </w:tcPr>
          <w:p w:rsidR="0039662D" w:rsidRPr="00AB6060" w:rsidRDefault="0039662D" w:rsidP="00576827">
            <w:pPr>
              <w:jc w:val="center"/>
              <w:rPr>
                <w:rFonts w:ascii="PT Astra Serif" w:hAnsi="PT Astra Serif" w:cs="Times New Roman"/>
                <w:sz w:val="20"/>
                <w:szCs w:val="20"/>
              </w:rPr>
            </w:pPr>
            <w:r w:rsidRPr="00AB6060">
              <w:rPr>
                <w:rFonts w:ascii="PT Astra Serif" w:hAnsi="PT Astra Serif" w:cs="Times New Roman"/>
                <w:sz w:val="20"/>
                <w:szCs w:val="20"/>
              </w:rPr>
              <w:t>Единая кадровая служба</w:t>
            </w:r>
          </w:p>
          <w:p w:rsidR="0039662D" w:rsidRPr="00AB6060" w:rsidRDefault="0039662D" w:rsidP="0089228A">
            <w:pPr>
              <w:jc w:val="center"/>
              <w:rPr>
                <w:rFonts w:ascii="PT Astra Serif" w:hAnsi="PT Astra Serif" w:cs="Times New Roman"/>
                <w:sz w:val="20"/>
                <w:szCs w:val="20"/>
              </w:rPr>
            </w:pPr>
            <w:r w:rsidRPr="00AB6060">
              <w:rPr>
                <w:rFonts w:ascii="PT Astra Serif" w:hAnsi="PT Astra Serif" w:cs="Times New Roman"/>
                <w:sz w:val="20"/>
                <w:szCs w:val="20"/>
              </w:rPr>
              <w:t xml:space="preserve">Структурные подразделения Министерства </w:t>
            </w:r>
          </w:p>
        </w:tc>
        <w:tc>
          <w:tcPr>
            <w:tcW w:w="8181" w:type="dxa"/>
          </w:tcPr>
          <w:p w:rsidR="00491CE5" w:rsidRPr="00491CE5" w:rsidRDefault="00491CE5" w:rsidP="00491CE5">
            <w:pPr>
              <w:pStyle w:val="conspluscell"/>
              <w:spacing w:before="0" w:after="0"/>
              <w:rPr>
                <w:rFonts w:ascii="PT Astra Serif" w:hAnsi="PT Astra Serif"/>
                <w:sz w:val="20"/>
                <w:szCs w:val="20"/>
              </w:rPr>
            </w:pPr>
            <w:r w:rsidRPr="00491CE5">
              <w:rPr>
                <w:rFonts w:ascii="PT Astra Serif" w:hAnsi="PT Astra Serif"/>
                <w:b/>
                <w:sz w:val="20"/>
                <w:szCs w:val="20"/>
                <w:lang w:val="ru-RU"/>
              </w:rPr>
              <w:t xml:space="preserve">18.03.2025 </w:t>
            </w:r>
            <w:r w:rsidRPr="00491CE5">
              <w:rPr>
                <w:rFonts w:ascii="PT Astra Serif" w:hAnsi="PT Astra Serif"/>
                <w:sz w:val="20"/>
                <w:szCs w:val="20"/>
                <w:lang w:val="ru-RU"/>
              </w:rPr>
              <w:t>специалист юрилдического отдела приняла участие в онлайн-конференции на тему: «Противодействие коррупции: правовове регулирование и новая судебная практика»  организованной АНО ДПО «Первый Федеральный университет антикоррупционного просвещения»</w:t>
            </w:r>
          </w:p>
          <w:p w:rsidR="00D13320" w:rsidRDefault="00491CE5" w:rsidP="00491CE5">
            <w:pPr>
              <w:pStyle w:val="conspluscell"/>
              <w:spacing w:before="0" w:after="0"/>
              <w:jc w:val="both"/>
              <w:rPr>
                <w:rFonts w:ascii="PT Astra Serif" w:hAnsi="PT Astra Serif"/>
                <w:sz w:val="20"/>
                <w:szCs w:val="20"/>
                <w:lang w:val="ru-RU"/>
              </w:rPr>
            </w:pPr>
            <w:r w:rsidRPr="00491CE5">
              <w:rPr>
                <w:rFonts w:ascii="PT Astra Serif" w:hAnsi="PT Astra Serif"/>
                <w:b/>
                <w:sz w:val="20"/>
                <w:szCs w:val="20"/>
                <w:lang w:val="ru-RU"/>
              </w:rPr>
              <w:t>25.03.205</w:t>
            </w:r>
            <w:r w:rsidRPr="00491CE5">
              <w:rPr>
                <w:rFonts w:ascii="PT Astra Serif" w:hAnsi="PT Astra Serif"/>
                <w:sz w:val="20"/>
                <w:szCs w:val="20"/>
                <w:lang w:val="ru-RU"/>
              </w:rPr>
              <w:t xml:space="preserve"> специалист юридической службы Министерства  приняли участие в вебинаре-практикуме «Заполнение Деклараций о доходах» организованным Первым федеральным университетом Антикоррупционного просвещения</w:t>
            </w:r>
          </w:p>
          <w:p w:rsidR="009958DC" w:rsidRPr="009958DC" w:rsidRDefault="009958DC" w:rsidP="009958DC">
            <w:pPr>
              <w:pStyle w:val="conspluscell"/>
              <w:rPr>
                <w:rFonts w:ascii="PT Astra Serif" w:hAnsi="PT Astra Serif"/>
                <w:sz w:val="20"/>
                <w:szCs w:val="20"/>
              </w:rPr>
            </w:pPr>
            <w:r w:rsidRPr="009958DC">
              <w:rPr>
                <w:rFonts w:ascii="PT Astra Serif" w:hAnsi="PT Astra Serif"/>
                <w:b/>
                <w:sz w:val="20"/>
                <w:szCs w:val="20"/>
                <w:lang w:val="ru-RU"/>
              </w:rPr>
              <w:t>28.05.2025</w:t>
            </w:r>
            <w:r w:rsidRPr="009958DC">
              <w:rPr>
                <w:rFonts w:ascii="PT Astra Serif" w:hAnsi="PT Astra Serif"/>
                <w:sz w:val="20"/>
                <w:szCs w:val="20"/>
                <w:lang w:val="ru-RU"/>
              </w:rPr>
              <w:t xml:space="preserve"> специалист юридической службы приняла участие в вебинаре на тему «Как повысить свою эффективность на работе и  жизни»</w:t>
            </w:r>
          </w:p>
          <w:p w:rsidR="009958DC" w:rsidRDefault="009958DC" w:rsidP="009958DC">
            <w:pPr>
              <w:pStyle w:val="conspluscell"/>
              <w:spacing w:before="0" w:after="0"/>
              <w:jc w:val="both"/>
              <w:rPr>
                <w:rFonts w:ascii="PT Astra Serif" w:hAnsi="PT Astra Serif"/>
                <w:sz w:val="20"/>
                <w:szCs w:val="20"/>
                <w:lang w:val="ru-RU"/>
              </w:rPr>
            </w:pPr>
            <w:r w:rsidRPr="009958DC">
              <w:rPr>
                <w:rFonts w:ascii="PT Astra Serif" w:hAnsi="PT Astra Serif"/>
                <w:b/>
                <w:sz w:val="20"/>
                <w:szCs w:val="20"/>
                <w:lang w:val="ru-RU"/>
              </w:rPr>
              <w:t xml:space="preserve">17.06.2025  </w:t>
            </w:r>
            <w:r w:rsidRPr="009958DC">
              <w:rPr>
                <w:rFonts w:ascii="PT Astra Serif" w:hAnsi="PT Astra Serif"/>
                <w:sz w:val="20"/>
                <w:szCs w:val="20"/>
                <w:lang w:val="ru-RU"/>
              </w:rPr>
              <w:t>специалист юридической службы приняла участие в вебенарах, организованных Университетом «Синергия» на тему «Контроль и ответственность в государственных учреждениях»</w:t>
            </w:r>
          </w:p>
          <w:p w:rsidR="008F51D1" w:rsidRPr="008F51D1" w:rsidRDefault="008F51D1" w:rsidP="008F51D1">
            <w:pPr>
              <w:pStyle w:val="conspluscell"/>
              <w:spacing w:before="0" w:after="0"/>
              <w:jc w:val="both"/>
              <w:rPr>
                <w:sz w:val="20"/>
                <w:szCs w:val="20"/>
              </w:rPr>
            </w:pPr>
            <w:r w:rsidRPr="008F51D1">
              <w:rPr>
                <w:rFonts w:ascii="PT Astra Serif" w:hAnsi="PT Astra Serif"/>
                <w:b/>
                <w:sz w:val="20"/>
                <w:szCs w:val="20"/>
                <w:lang w:val="ru-RU"/>
              </w:rPr>
              <w:t>16.10.2025</w:t>
            </w:r>
            <w:r w:rsidRPr="008F51D1">
              <w:rPr>
                <w:rFonts w:ascii="PT Astra Serif" w:hAnsi="PT Astra Serif"/>
                <w:sz w:val="20"/>
                <w:szCs w:val="20"/>
                <w:lang w:val="ru-RU"/>
              </w:rPr>
              <w:t xml:space="preserve"> специалист юридической службы Министерства приняла участие в проведение круглого стола «Актуальные вопросы противодействия корруции» в рамках реализации областной программы «Противодействие коррупции Ульяновской области», утверждённой постановлением правительства Ульяновско</w:t>
            </w:r>
            <w:r>
              <w:rPr>
                <w:rFonts w:ascii="PT Astra Serif" w:hAnsi="PT Astra Serif"/>
                <w:sz w:val="20"/>
                <w:szCs w:val="20"/>
                <w:lang w:val="ru-RU"/>
              </w:rPr>
              <w:t>й области от 24.08.2022 № 478-П</w:t>
            </w:r>
          </w:p>
          <w:p w:rsidR="008F51D1" w:rsidRPr="008F51D1" w:rsidRDefault="008F51D1" w:rsidP="009958DC">
            <w:pPr>
              <w:pStyle w:val="conspluscell"/>
              <w:spacing w:before="0" w:after="0"/>
              <w:jc w:val="both"/>
              <w:rPr>
                <w:sz w:val="20"/>
                <w:szCs w:val="20"/>
              </w:rPr>
            </w:pPr>
            <w:r w:rsidRPr="008F51D1">
              <w:rPr>
                <w:rFonts w:ascii="PT Astra Serif" w:hAnsi="PT Astra Serif"/>
                <w:b/>
                <w:sz w:val="20"/>
                <w:szCs w:val="20"/>
                <w:lang w:val="ru-RU"/>
              </w:rPr>
              <w:t xml:space="preserve">12.11.2025  </w:t>
            </w:r>
            <w:r w:rsidRPr="008F51D1">
              <w:rPr>
                <w:rFonts w:ascii="PT Astra Serif" w:hAnsi="PT Astra Serif"/>
                <w:sz w:val="20"/>
                <w:szCs w:val="20"/>
                <w:lang w:val="ru-RU"/>
              </w:rPr>
              <w:t>специалит юридической службы Министертсва приняла участие в семинаре «Вктуальные вопросы исполнения законодательства о противодействии коррупции гоударственными гражданскими служащими Ульяновской области» организованным профильным управлением администрации Г</w:t>
            </w:r>
            <w:r>
              <w:rPr>
                <w:rFonts w:ascii="PT Astra Serif" w:hAnsi="PT Astra Serif"/>
                <w:sz w:val="20"/>
                <w:szCs w:val="20"/>
                <w:lang w:val="ru-RU"/>
              </w:rPr>
              <w:t>убернатора Ульяновской области</w:t>
            </w:r>
          </w:p>
        </w:tc>
      </w:tr>
      <w:tr w:rsidR="0039662D" w:rsidRPr="00AB6060" w:rsidTr="005F486D">
        <w:tc>
          <w:tcPr>
            <w:tcW w:w="594" w:type="dxa"/>
          </w:tcPr>
          <w:p w:rsidR="0039662D" w:rsidRPr="00AB6060" w:rsidRDefault="0039662D" w:rsidP="00275603">
            <w:pPr>
              <w:jc w:val="center"/>
              <w:rPr>
                <w:rFonts w:ascii="PT Astra Serif" w:hAnsi="PT Astra Serif" w:cs="Times New Roman"/>
                <w:sz w:val="20"/>
                <w:szCs w:val="20"/>
              </w:rPr>
            </w:pPr>
            <w:r w:rsidRPr="00AB6060">
              <w:rPr>
                <w:rFonts w:ascii="PT Astra Serif" w:hAnsi="PT Astra Serif" w:cs="Times New Roman"/>
                <w:sz w:val="20"/>
                <w:szCs w:val="20"/>
              </w:rPr>
              <w:t>2</w:t>
            </w:r>
            <w:r w:rsidR="00275603">
              <w:rPr>
                <w:rFonts w:ascii="PT Astra Serif" w:hAnsi="PT Astra Serif" w:cs="Times New Roman"/>
                <w:sz w:val="20"/>
                <w:szCs w:val="20"/>
              </w:rPr>
              <w:t>2</w:t>
            </w:r>
            <w:r w:rsidRPr="00AB6060">
              <w:rPr>
                <w:rFonts w:ascii="PT Astra Serif" w:hAnsi="PT Astra Serif" w:cs="Times New Roman"/>
                <w:sz w:val="20"/>
                <w:szCs w:val="20"/>
              </w:rPr>
              <w:t>.</w:t>
            </w:r>
          </w:p>
        </w:tc>
        <w:tc>
          <w:tcPr>
            <w:tcW w:w="3237" w:type="dxa"/>
          </w:tcPr>
          <w:p w:rsidR="0039662D" w:rsidRPr="00AB6060" w:rsidRDefault="0039662D" w:rsidP="00950ED8">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О</w:t>
            </w:r>
            <w:r w:rsidRPr="00AB6060">
              <w:rPr>
                <w:rFonts w:ascii="PT Astra Serif" w:eastAsia="Calibri" w:hAnsi="PT Astra Serif" w:cs="Times New Roman"/>
                <w:sz w:val="20"/>
                <w:szCs w:val="20"/>
              </w:rPr>
              <w:t>рганизация обучения государственных</w:t>
            </w:r>
            <w:r w:rsidRPr="00AB6060">
              <w:rPr>
                <w:rFonts w:ascii="PT Astra Serif" w:hAnsi="PT Astra Serif" w:cs="Times New Roman"/>
                <w:sz w:val="20"/>
                <w:szCs w:val="20"/>
              </w:rPr>
              <w:t xml:space="preserve"> гражданских</w:t>
            </w:r>
            <w:r w:rsidRPr="00AB6060">
              <w:rPr>
                <w:rFonts w:ascii="PT Astra Serif" w:eastAsia="Calibri" w:hAnsi="PT Astra Serif" w:cs="Times New Roman"/>
                <w:sz w:val="20"/>
                <w:szCs w:val="20"/>
              </w:rPr>
              <w:t xml:space="preserve"> служащих</w:t>
            </w:r>
            <w:r w:rsidRPr="00AB6060">
              <w:rPr>
                <w:rFonts w:ascii="PT Astra Serif" w:hAnsi="PT Astra Serif" w:cs="Times New Roman"/>
                <w:sz w:val="20"/>
                <w:szCs w:val="20"/>
              </w:rPr>
              <w:t xml:space="preserve"> Министерства</w:t>
            </w:r>
            <w:r w:rsidRPr="00AB6060">
              <w:rPr>
                <w:rFonts w:ascii="PT Astra Serif" w:eastAsia="Calibri" w:hAnsi="PT Astra Serif" w:cs="Times New Roman"/>
                <w:sz w:val="20"/>
                <w:szCs w:val="20"/>
              </w:rPr>
              <w:t>, впервые поступивших на государственную гражданскую службу для замещения должностей, включенных в соответствующий перечень должностей, по образовательным программам в области противодействия коррупции</w:t>
            </w:r>
          </w:p>
        </w:tc>
        <w:tc>
          <w:tcPr>
            <w:tcW w:w="2697" w:type="dxa"/>
          </w:tcPr>
          <w:p w:rsidR="0039662D" w:rsidRPr="00AB6060" w:rsidRDefault="0039662D" w:rsidP="00576827">
            <w:pPr>
              <w:jc w:val="center"/>
              <w:rPr>
                <w:rFonts w:ascii="PT Astra Serif" w:hAnsi="PT Astra Serif" w:cs="Times New Roman"/>
                <w:sz w:val="20"/>
                <w:szCs w:val="20"/>
              </w:rPr>
            </w:pPr>
            <w:r w:rsidRPr="00AB6060">
              <w:rPr>
                <w:rFonts w:ascii="PT Astra Serif" w:hAnsi="PT Astra Serif" w:cs="Times New Roman"/>
                <w:sz w:val="20"/>
                <w:szCs w:val="20"/>
              </w:rPr>
              <w:t>Единая кадровая служба</w:t>
            </w:r>
          </w:p>
          <w:p w:rsidR="0039662D" w:rsidRPr="00AB6060" w:rsidRDefault="0039662D" w:rsidP="00A97ED0">
            <w:pPr>
              <w:jc w:val="center"/>
              <w:rPr>
                <w:rFonts w:ascii="PT Astra Serif" w:hAnsi="PT Astra Serif" w:cs="Times New Roman"/>
                <w:sz w:val="20"/>
                <w:szCs w:val="20"/>
              </w:rPr>
            </w:pPr>
            <w:r w:rsidRPr="00AB6060">
              <w:rPr>
                <w:rFonts w:ascii="PT Astra Serif" w:hAnsi="PT Astra Serif" w:cs="Times New Roman"/>
                <w:sz w:val="20"/>
                <w:szCs w:val="20"/>
              </w:rPr>
              <w:t xml:space="preserve">Структурные подразделения Министерства </w:t>
            </w:r>
          </w:p>
        </w:tc>
        <w:tc>
          <w:tcPr>
            <w:tcW w:w="8181" w:type="dxa"/>
          </w:tcPr>
          <w:p w:rsidR="0039662D" w:rsidRPr="00AB6060" w:rsidRDefault="0039662D" w:rsidP="0039662D">
            <w:pPr>
              <w:jc w:val="both"/>
              <w:rPr>
                <w:rFonts w:ascii="PT Astra Serif" w:hAnsi="PT Astra Serif"/>
                <w:sz w:val="20"/>
                <w:szCs w:val="20"/>
              </w:rPr>
            </w:pPr>
            <w:r w:rsidRPr="00AB6060">
              <w:rPr>
                <w:rFonts w:ascii="PT Astra Serif" w:hAnsi="PT Astra Serif"/>
                <w:sz w:val="20"/>
                <w:szCs w:val="20"/>
              </w:rPr>
              <w:t>При поступлении на службу в Министерство, начальником юридического отдела с сотрудником проводится беседа по разъяснению антикоррупционного законодательства</w:t>
            </w:r>
            <w:r w:rsidR="00D13320">
              <w:rPr>
                <w:rFonts w:ascii="PT Astra Serif" w:hAnsi="PT Astra Serif"/>
                <w:sz w:val="20"/>
                <w:szCs w:val="20"/>
              </w:rPr>
              <w:t>.</w:t>
            </w:r>
          </w:p>
          <w:p w:rsidR="0039662D" w:rsidRPr="00AB6060" w:rsidRDefault="0039662D" w:rsidP="0039662D">
            <w:pPr>
              <w:jc w:val="both"/>
              <w:rPr>
                <w:rFonts w:ascii="PT Astra Serif" w:hAnsi="PT Astra Serif"/>
                <w:sz w:val="20"/>
                <w:szCs w:val="20"/>
              </w:rPr>
            </w:pPr>
            <w:r w:rsidRPr="00AB6060">
              <w:rPr>
                <w:rFonts w:ascii="PT Astra Serif" w:hAnsi="PT Astra Serif"/>
                <w:sz w:val="20"/>
                <w:szCs w:val="20"/>
              </w:rPr>
              <w:t>На постоянной основе, в период декларационной кампании, для государственных гражданских служащих орг</w:t>
            </w:r>
            <w:r w:rsidR="00D13320">
              <w:rPr>
                <w:rFonts w:ascii="PT Astra Serif" w:hAnsi="PT Astra Serif"/>
                <w:sz w:val="20"/>
                <w:szCs w:val="20"/>
              </w:rPr>
              <w:t>анизованы консультативные часы</w:t>
            </w:r>
          </w:p>
          <w:p w:rsidR="0039662D" w:rsidRPr="00AB6060" w:rsidRDefault="0039662D" w:rsidP="0039662D">
            <w:pPr>
              <w:jc w:val="both"/>
              <w:rPr>
                <w:rFonts w:ascii="PT Astra Serif" w:hAnsi="PT Astra Serif"/>
                <w:sz w:val="20"/>
                <w:szCs w:val="20"/>
              </w:rPr>
            </w:pPr>
          </w:p>
        </w:tc>
      </w:tr>
      <w:tr w:rsidR="0039662D" w:rsidRPr="00AB6060" w:rsidTr="005F486D">
        <w:tc>
          <w:tcPr>
            <w:tcW w:w="594" w:type="dxa"/>
          </w:tcPr>
          <w:p w:rsidR="0039662D" w:rsidRPr="00AB6060" w:rsidRDefault="0039662D" w:rsidP="00275603">
            <w:pPr>
              <w:jc w:val="center"/>
              <w:rPr>
                <w:rFonts w:ascii="PT Astra Serif" w:hAnsi="PT Astra Serif" w:cs="Times New Roman"/>
                <w:sz w:val="20"/>
                <w:szCs w:val="20"/>
              </w:rPr>
            </w:pPr>
            <w:r w:rsidRPr="00AB6060">
              <w:rPr>
                <w:rFonts w:ascii="PT Astra Serif" w:hAnsi="PT Astra Serif" w:cs="Times New Roman"/>
                <w:sz w:val="20"/>
                <w:szCs w:val="20"/>
              </w:rPr>
              <w:t>2</w:t>
            </w:r>
            <w:r w:rsidR="00275603">
              <w:rPr>
                <w:rFonts w:ascii="PT Astra Serif" w:hAnsi="PT Astra Serif" w:cs="Times New Roman"/>
                <w:sz w:val="20"/>
                <w:szCs w:val="20"/>
              </w:rPr>
              <w:t>3</w:t>
            </w:r>
            <w:r w:rsidRPr="00AB6060">
              <w:rPr>
                <w:rFonts w:ascii="PT Astra Serif" w:hAnsi="PT Astra Serif" w:cs="Times New Roman"/>
                <w:sz w:val="20"/>
                <w:szCs w:val="20"/>
              </w:rPr>
              <w:t>.</w:t>
            </w:r>
          </w:p>
        </w:tc>
        <w:tc>
          <w:tcPr>
            <w:tcW w:w="3237" w:type="dxa"/>
          </w:tcPr>
          <w:p w:rsidR="0039662D" w:rsidRPr="00AB6060" w:rsidRDefault="0039662D" w:rsidP="001F519C">
            <w:pPr>
              <w:jc w:val="both"/>
              <w:rPr>
                <w:rFonts w:ascii="PT Astra Serif" w:hAnsi="PT Astra Serif" w:cs="Times New Roman"/>
                <w:sz w:val="20"/>
                <w:szCs w:val="20"/>
              </w:rPr>
            </w:pPr>
            <w:r w:rsidRPr="00AB6060">
              <w:rPr>
                <w:rFonts w:ascii="PT Astra Serif" w:hAnsi="PT Astra Serif" w:cs="Times New Roman"/>
                <w:sz w:val="20"/>
                <w:szCs w:val="20"/>
              </w:rPr>
              <w:t>Подготовка методических рекомендаций по вопросам противодействия коррупции и доведение их до сведения государственных гражданских служащих Министерства</w:t>
            </w:r>
          </w:p>
        </w:tc>
        <w:tc>
          <w:tcPr>
            <w:tcW w:w="2697" w:type="dxa"/>
          </w:tcPr>
          <w:p w:rsidR="0039662D" w:rsidRPr="00AB6060" w:rsidRDefault="0039662D" w:rsidP="0089228A">
            <w:pPr>
              <w:jc w:val="center"/>
              <w:rPr>
                <w:rFonts w:ascii="PT Astra Serif" w:hAnsi="PT Astra Serif" w:cs="Times New Roman"/>
                <w:sz w:val="20"/>
                <w:szCs w:val="20"/>
              </w:rPr>
            </w:pPr>
            <w:r w:rsidRPr="00AB6060">
              <w:rPr>
                <w:rFonts w:ascii="PT Astra Serif" w:hAnsi="PT Astra Serif" w:cs="Times New Roman"/>
                <w:sz w:val="20"/>
                <w:szCs w:val="20"/>
              </w:rPr>
              <w:t xml:space="preserve">Юридический отдел </w:t>
            </w:r>
          </w:p>
          <w:p w:rsidR="0039662D" w:rsidRPr="00AB6060" w:rsidRDefault="0039662D" w:rsidP="0089228A">
            <w:pPr>
              <w:jc w:val="center"/>
              <w:rPr>
                <w:rFonts w:ascii="PT Astra Serif" w:hAnsi="PT Astra Serif" w:cs="Times New Roman"/>
                <w:sz w:val="20"/>
                <w:szCs w:val="20"/>
              </w:rPr>
            </w:pPr>
          </w:p>
        </w:tc>
        <w:tc>
          <w:tcPr>
            <w:tcW w:w="8181" w:type="dxa"/>
          </w:tcPr>
          <w:p w:rsidR="0039662D" w:rsidRPr="00AB6060" w:rsidRDefault="0039662D" w:rsidP="00FE2747">
            <w:pPr>
              <w:jc w:val="both"/>
              <w:rPr>
                <w:rFonts w:ascii="PT Astra Serif" w:hAnsi="PT Astra Serif" w:cs="Times New Roman"/>
                <w:sz w:val="20"/>
                <w:szCs w:val="20"/>
              </w:rPr>
            </w:pPr>
            <w:r w:rsidRPr="00AB6060">
              <w:rPr>
                <w:rFonts w:ascii="PT Astra Serif" w:hAnsi="PT Astra Serif" w:cs="Times New Roman"/>
                <w:sz w:val="20"/>
                <w:szCs w:val="20"/>
              </w:rPr>
              <w:t>По мере изменения законодательства в части противодействия коррупции юридическим отделом доводятся до сведения путем организации «Круглых столов»</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24</w:t>
            </w:r>
            <w:r w:rsidR="0039662D" w:rsidRPr="00AB6060">
              <w:rPr>
                <w:rFonts w:ascii="PT Astra Serif" w:hAnsi="PT Astra Serif" w:cs="Times New Roman"/>
                <w:sz w:val="20"/>
                <w:szCs w:val="20"/>
              </w:rPr>
              <w:t>.</w:t>
            </w:r>
          </w:p>
        </w:tc>
        <w:tc>
          <w:tcPr>
            <w:tcW w:w="3237" w:type="dxa"/>
          </w:tcPr>
          <w:p w:rsidR="0039662D" w:rsidRPr="00AB6060" w:rsidRDefault="0039662D" w:rsidP="001F519C">
            <w:pPr>
              <w:jc w:val="both"/>
              <w:rPr>
                <w:rFonts w:ascii="PT Astra Serif" w:hAnsi="PT Astra Serif" w:cs="Times New Roman"/>
                <w:sz w:val="20"/>
                <w:szCs w:val="20"/>
              </w:rPr>
            </w:pPr>
            <w:r w:rsidRPr="00AB6060">
              <w:rPr>
                <w:rFonts w:ascii="PT Astra Serif" w:hAnsi="PT Astra Serif" w:cs="Times New Roman"/>
                <w:sz w:val="20"/>
                <w:szCs w:val="20"/>
              </w:rPr>
              <w:t>Поддержание в актуальном состоянии  стенда с информацией о работе Комиссии Министерства по соблюдению требований к служебному поведению государственных гражданских служащих Министерства и урегулированию конфликта интересов</w:t>
            </w:r>
          </w:p>
        </w:tc>
        <w:tc>
          <w:tcPr>
            <w:tcW w:w="2697" w:type="dxa"/>
          </w:tcPr>
          <w:p w:rsidR="0039662D" w:rsidRPr="00AB6060" w:rsidRDefault="0039662D" w:rsidP="0089228A">
            <w:pPr>
              <w:jc w:val="center"/>
              <w:rPr>
                <w:rFonts w:ascii="PT Astra Serif" w:hAnsi="PT Astra Serif" w:cs="Times New Roman"/>
                <w:sz w:val="20"/>
                <w:szCs w:val="20"/>
              </w:rPr>
            </w:pPr>
            <w:r w:rsidRPr="00AB6060">
              <w:rPr>
                <w:rFonts w:ascii="PT Astra Serif" w:hAnsi="PT Astra Serif" w:cs="Times New Roman"/>
                <w:sz w:val="20"/>
                <w:szCs w:val="20"/>
              </w:rPr>
              <w:t>Юридический отдел</w:t>
            </w:r>
          </w:p>
          <w:p w:rsidR="0039662D" w:rsidRPr="00AB6060" w:rsidRDefault="0039662D" w:rsidP="00D00BCE">
            <w:pPr>
              <w:jc w:val="center"/>
              <w:rPr>
                <w:rFonts w:ascii="PT Astra Serif" w:hAnsi="PT Astra Serif" w:cs="Times New Roman"/>
                <w:sz w:val="20"/>
                <w:szCs w:val="20"/>
              </w:rPr>
            </w:pPr>
          </w:p>
        </w:tc>
        <w:tc>
          <w:tcPr>
            <w:tcW w:w="8181" w:type="dxa"/>
          </w:tcPr>
          <w:p w:rsidR="0039662D" w:rsidRPr="00AB6060" w:rsidRDefault="0039662D" w:rsidP="00C65483">
            <w:pPr>
              <w:jc w:val="center"/>
              <w:rPr>
                <w:rFonts w:ascii="PT Astra Serif" w:hAnsi="PT Astra Serif" w:cs="Times New Roman"/>
                <w:sz w:val="20"/>
                <w:szCs w:val="20"/>
              </w:rPr>
            </w:pPr>
            <w:r w:rsidRPr="00AB6060">
              <w:rPr>
                <w:rFonts w:ascii="PT Astra Serif" w:hAnsi="PT Astra Serif" w:cs="Times New Roman"/>
                <w:sz w:val="20"/>
                <w:szCs w:val="20"/>
              </w:rPr>
              <w:t xml:space="preserve">Актуализируется по мере необходимости </w:t>
            </w:r>
          </w:p>
        </w:tc>
      </w:tr>
      <w:tr w:rsidR="0039662D" w:rsidRPr="00AB6060" w:rsidTr="005F486D">
        <w:tc>
          <w:tcPr>
            <w:tcW w:w="14709" w:type="dxa"/>
            <w:gridSpan w:val="4"/>
          </w:tcPr>
          <w:p w:rsidR="0039662D" w:rsidRPr="00AB6060" w:rsidRDefault="0039662D" w:rsidP="0089228A">
            <w:pPr>
              <w:jc w:val="center"/>
              <w:rPr>
                <w:rFonts w:ascii="PT Astra Serif" w:hAnsi="PT Astra Serif" w:cs="Times New Roman"/>
                <w:b/>
                <w:sz w:val="20"/>
                <w:szCs w:val="20"/>
              </w:rPr>
            </w:pPr>
            <w:r w:rsidRPr="00AB6060">
              <w:rPr>
                <w:rFonts w:ascii="PT Astra Serif" w:hAnsi="PT Astra Serif" w:cs="Times New Roman"/>
                <w:b/>
                <w:sz w:val="20"/>
                <w:szCs w:val="20"/>
              </w:rPr>
              <w:t xml:space="preserve">Задача 3.3. </w:t>
            </w:r>
            <w:r w:rsidRPr="00AB6060">
              <w:rPr>
                <w:rFonts w:ascii="PT Astra Serif" w:eastAsia="Lucida Sans Unicode" w:hAnsi="PT Astra Serif" w:cs="Times New Roman"/>
                <w:b/>
                <w:kern w:val="1"/>
                <w:sz w:val="20"/>
                <w:szCs w:val="20"/>
                <w:lang w:eastAsia="zh-CN"/>
              </w:rPr>
              <w:t>Обеспечение достойных условий труда государственных гражданских служащих Министерства</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25</w:t>
            </w:r>
            <w:r w:rsidR="0039662D" w:rsidRPr="00AB6060">
              <w:rPr>
                <w:rFonts w:ascii="PT Astra Serif" w:hAnsi="PT Astra Serif" w:cs="Times New Roman"/>
                <w:sz w:val="20"/>
                <w:szCs w:val="20"/>
              </w:rPr>
              <w:t>.</w:t>
            </w:r>
          </w:p>
        </w:tc>
        <w:tc>
          <w:tcPr>
            <w:tcW w:w="3237" w:type="dxa"/>
          </w:tcPr>
          <w:p w:rsidR="0039662D" w:rsidRPr="00AB6060" w:rsidRDefault="0039662D" w:rsidP="008F15C9">
            <w:pPr>
              <w:jc w:val="both"/>
              <w:rPr>
                <w:rFonts w:ascii="PT Astra Serif" w:hAnsi="PT Astra Serif" w:cs="Times New Roman"/>
                <w:sz w:val="20"/>
                <w:szCs w:val="20"/>
              </w:rPr>
            </w:pPr>
            <w:r w:rsidRPr="00AB6060">
              <w:rPr>
                <w:rFonts w:ascii="PT Astra Serif" w:hAnsi="PT Astra Serif" w:cs="Times New Roman"/>
                <w:sz w:val="20"/>
                <w:szCs w:val="20"/>
              </w:rPr>
              <w:t>Выплата единовременного поощрения государственному гражданскому служащему Ульяновской области в случае уведомления им Министра финансов Ульяновской области о подтвердившихся в установленном порядке фактах обращения в целях склонения его к совершению коррупционных правонарушений с обеспечением конфиденциальности персональных данных получателя поощрения</w:t>
            </w:r>
          </w:p>
        </w:tc>
        <w:tc>
          <w:tcPr>
            <w:tcW w:w="2697" w:type="dxa"/>
          </w:tcPr>
          <w:p w:rsidR="0039662D" w:rsidRPr="00AB6060" w:rsidRDefault="0039662D" w:rsidP="0089228A">
            <w:pPr>
              <w:jc w:val="center"/>
              <w:rPr>
                <w:rFonts w:ascii="PT Astra Serif" w:hAnsi="PT Astra Serif" w:cs="Times New Roman"/>
                <w:sz w:val="20"/>
                <w:szCs w:val="20"/>
              </w:rPr>
            </w:pPr>
            <w:r w:rsidRPr="00AB6060">
              <w:rPr>
                <w:rFonts w:ascii="PT Astra Serif" w:hAnsi="PT Astra Serif" w:cs="Times New Roman"/>
                <w:sz w:val="20"/>
                <w:szCs w:val="20"/>
              </w:rPr>
              <w:t xml:space="preserve">Отдел бюджетного учёта и отчётности </w:t>
            </w:r>
          </w:p>
        </w:tc>
        <w:tc>
          <w:tcPr>
            <w:tcW w:w="8181" w:type="dxa"/>
          </w:tcPr>
          <w:p w:rsidR="0039662D" w:rsidRPr="00AB6060" w:rsidRDefault="0039662D" w:rsidP="00C65483">
            <w:pPr>
              <w:jc w:val="both"/>
              <w:rPr>
                <w:rFonts w:ascii="PT Astra Serif" w:hAnsi="PT Astra Serif" w:cs="Times New Roman"/>
                <w:sz w:val="20"/>
                <w:szCs w:val="20"/>
              </w:rPr>
            </w:pPr>
            <w:r w:rsidRPr="00AB6060">
              <w:rPr>
                <w:rFonts w:ascii="PT Astra Serif" w:hAnsi="PT Astra Serif" w:cs="Times New Roman"/>
                <w:sz w:val="20"/>
                <w:szCs w:val="20"/>
              </w:rPr>
              <w:t>Фактов подтверждения склонения к совершению коррупционных правонарушений государственных гражданских служащих Министерства в отчётном периоде не было</w:t>
            </w:r>
          </w:p>
        </w:tc>
      </w:tr>
      <w:tr w:rsidR="0039662D" w:rsidRPr="00AB6060" w:rsidTr="005F486D">
        <w:tc>
          <w:tcPr>
            <w:tcW w:w="14709" w:type="dxa"/>
            <w:gridSpan w:val="4"/>
          </w:tcPr>
          <w:p w:rsidR="0039662D" w:rsidRPr="00AB6060" w:rsidRDefault="0039662D" w:rsidP="0089228A">
            <w:pPr>
              <w:jc w:val="center"/>
              <w:rPr>
                <w:rFonts w:ascii="PT Astra Serif" w:hAnsi="PT Astra Serif" w:cs="Times New Roman"/>
                <w:b/>
                <w:sz w:val="20"/>
                <w:szCs w:val="20"/>
              </w:rPr>
            </w:pPr>
            <w:r w:rsidRPr="00AB6060">
              <w:rPr>
                <w:rFonts w:ascii="PT Astra Serif" w:eastAsia="Lucida Sans Unicode" w:hAnsi="PT Astra Serif" w:cs="Times New Roman"/>
                <w:b/>
                <w:kern w:val="1"/>
                <w:sz w:val="20"/>
                <w:szCs w:val="20"/>
                <w:lang w:eastAsia="zh-CN"/>
              </w:rPr>
              <w:t>Задача 3.4. Создание внутриведомственных антикоррупционных механизмов, включая совершенствование кадровой политики и работы комиссий по соблюдению требований к служебному поведению государственных гражданских служащих Министерства и урегулированию конфликтов интересов</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26</w:t>
            </w:r>
            <w:r w:rsidR="0039662D" w:rsidRPr="00AB6060">
              <w:rPr>
                <w:rFonts w:ascii="PT Astra Serif" w:hAnsi="PT Astra Serif" w:cs="Times New Roman"/>
                <w:sz w:val="20"/>
                <w:szCs w:val="20"/>
              </w:rPr>
              <w:t>.</w:t>
            </w:r>
          </w:p>
        </w:tc>
        <w:tc>
          <w:tcPr>
            <w:tcW w:w="3237" w:type="dxa"/>
          </w:tcPr>
          <w:p w:rsidR="0039662D" w:rsidRPr="00AB6060" w:rsidRDefault="0039662D" w:rsidP="00460EDF">
            <w:pPr>
              <w:jc w:val="both"/>
              <w:rPr>
                <w:rFonts w:ascii="PT Astra Serif" w:hAnsi="PT Astra Serif" w:cs="Times New Roman"/>
                <w:sz w:val="20"/>
                <w:szCs w:val="20"/>
              </w:rPr>
            </w:pPr>
            <w:r w:rsidRPr="00AB6060">
              <w:rPr>
                <w:rFonts w:ascii="PT Astra Serif" w:hAnsi="PT Astra Serif" w:cs="Times New Roman"/>
                <w:sz w:val="20"/>
                <w:szCs w:val="20"/>
              </w:rPr>
              <w:t>Обеспечение деятельности комиссии по соблюдению требований к служебному поведению государственных гражданских служащих Министерства и урегулированию конфликта интересов.</w:t>
            </w:r>
          </w:p>
        </w:tc>
        <w:tc>
          <w:tcPr>
            <w:tcW w:w="2697" w:type="dxa"/>
          </w:tcPr>
          <w:p w:rsidR="0039662D" w:rsidRPr="00AB6060" w:rsidRDefault="0039662D" w:rsidP="0089228A">
            <w:pPr>
              <w:jc w:val="center"/>
              <w:rPr>
                <w:rFonts w:ascii="PT Astra Serif" w:hAnsi="PT Astra Serif" w:cs="Times New Roman"/>
                <w:sz w:val="20"/>
                <w:szCs w:val="20"/>
              </w:rPr>
            </w:pPr>
            <w:r w:rsidRPr="00AB6060">
              <w:rPr>
                <w:rFonts w:ascii="PT Astra Serif" w:hAnsi="PT Astra Serif" w:cs="Times New Roman"/>
                <w:sz w:val="20"/>
                <w:szCs w:val="20"/>
              </w:rPr>
              <w:t>Единая кадровая служба</w:t>
            </w:r>
          </w:p>
          <w:p w:rsidR="0039662D" w:rsidRPr="00AB6060" w:rsidRDefault="0039662D" w:rsidP="0089228A">
            <w:pPr>
              <w:jc w:val="center"/>
              <w:rPr>
                <w:rFonts w:ascii="PT Astra Serif" w:hAnsi="PT Astra Serif" w:cs="Times New Roman"/>
                <w:sz w:val="20"/>
                <w:szCs w:val="20"/>
              </w:rPr>
            </w:pPr>
          </w:p>
        </w:tc>
        <w:tc>
          <w:tcPr>
            <w:tcW w:w="8181" w:type="dxa"/>
          </w:tcPr>
          <w:p w:rsidR="0039662D" w:rsidRPr="00AB6060" w:rsidRDefault="0039662D" w:rsidP="00807EC4">
            <w:pPr>
              <w:jc w:val="both"/>
              <w:rPr>
                <w:rFonts w:ascii="PT Astra Serif" w:hAnsi="PT Astra Serif" w:cs="Times New Roman"/>
                <w:sz w:val="20"/>
                <w:szCs w:val="20"/>
              </w:rPr>
            </w:pPr>
            <w:r w:rsidRPr="00AB6060">
              <w:rPr>
                <w:rFonts w:ascii="PT Astra Serif" w:hAnsi="PT Astra Serif" w:cs="Times New Roman"/>
                <w:sz w:val="20"/>
                <w:szCs w:val="20"/>
              </w:rPr>
              <w:t>Приказом Министерства фина</w:t>
            </w:r>
            <w:r w:rsidR="00D13320">
              <w:rPr>
                <w:rFonts w:ascii="PT Astra Serif" w:hAnsi="PT Astra Serif" w:cs="Times New Roman"/>
                <w:sz w:val="20"/>
                <w:szCs w:val="20"/>
              </w:rPr>
              <w:t xml:space="preserve">нсов </w:t>
            </w:r>
            <w:r w:rsidR="00491CE5">
              <w:rPr>
                <w:rFonts w:ascii="PT Astra Serif" w:hAnsi="PT Astra Serif" w:cs="Times New Roman"/>
                <w:sz w:val="20"/>
                <w:szCs w:val="20"/>
              </w:rPr>
              <w:t>Ульяновской области от</w:t>
            </w:r>
            <w:r w:rsidR="00D13320">
              <w:rPr>
                <w:rFonts w:ascii="PT Astra Serif" w:hAnsi="PT Astra Serif" w:cs="Times New Roman"/>
                <w:sz w:val="20"/>
                <w:szCs w:val="20"/>
              </w:rPr>
              <w:t xml:space="preserve"> 23</w:t>
            </w:r>
            <w:r w:rsidRPr="00AB6060">
              <w:rPr>
                <w:rFonts w:ascii="PT Astra Serif" w:hAnsi="PT Astra Serif" w:cs="Times New Roman"/>
                <w:sz w:val="20"/>
                <w:szCs w:val="20"/>
              </w:rPr>
              <w:t>.</w:t>
            </w:r>
            <w:r w:rsidR="00D13320">
              <w:rPr>
                <w:rFonts w:ascii="PT Astra Serif" w:hAnsi="PT Astra Serif" w:cs="Times New Roman"/>
                <w:sz w:val="20"/>
                <w:szCs w:val="20"/>
              </w:rPr>
              <w:t>12</w:t>
            </w:r>
            <w:r w:rsidR="00491CE5">
              <w:rPr>
                <w:rFonts w:ascii="PT Astra Serif" w:hAnsi="PT Astra Serif" w:cs="Times New Roman"/>
                <w:sz w:val="20"/>
                <w:szCs w:val="20"/>
              </w:rPr>
              <w:t>.</w:t>
            </w:r>
            <w:r w:rsidR="00D13320">
              <w:rPr>
                <w:rFonts w:ascii="PT Astra Serif" w:hAnsi="PT Astra Serif" w:cs="Times New Roman"/>
                <w:sz w:val="20"/>
                <w:szCs w:val="20"/>
              </w:rPr>
              <w:t xml:space="preserve">2024 </w:t>
            </w:r>
            <w:r w:rsidR="00D13320">
              <w:rPr>
                <w:rFonts w:ascii="PT Astra Serif" w:hAnsi="PT Astra Serif" w:cs="Times New Roman"/>
                <w:sz w:val="20"/>
                <w:szCs w:val="20"/>
              </w:rPr>
              <w:br/>
              <w:t>№ 83</w:t>
            </w:r>
            <w:r w:rsidRPr="00AB6060">
              <w:rPr>
                <w:rFonts w:ascii="PT Astra Serif" w:hAnsi="PT Astra Serif" w:cs="Times New Roman"/>
                <w:sz w:val="20"/>
                <w:szCs w:val="20"/>
              </w:rPr>
              <w:t xml:space="preserve">-пр «О внесении изменений в приказ Министерства финансов Ульяновской области от 14.11.2014 № 66-пр» </w:t>
            </w:r>
            <w:r w:rsidR="00D13320">
              <w:rPr>
                <w:rFonts w:ascii="PT Astra Serif" w:hAnsi="PT Astra Serif" w:cs="Times New Roman"/>
                <w:sz w:val="20"/>
                <w:szCs w:val="20"/>
              </w:rPr>
              <w:t xml:space="preserve">актуализирован состав </w:t>
            </w:r>
            <w:r w:rsidR="00491CE5">
              <w:rPr>
                <w:rFonts w:ascii="PT Astra Serif" w:hAnsi="PT Astra Serif" w:cs="Times New Roman"/>
                <w:sz w:val="20"/>
                <w:szCs w:val="20"/>
              </w:rPr>
              <w:t xml:space="preserve">членов </w:t>
            </w:r>
            <w:r w:rsidR="00491CE5" w:rsidRPr="00AB6060">
              <w:rPr>
                <w:rFonts w:ascii="PT Astra Serif" w:hAnsi="PT Astra Serif" w:cs="Times New Roman"/>
                <w:sz w:val="20"/>
                <w:szCs w:val="20"/>
              </w:rPr>
              <w:t>комиссии</w:t>
            </w:r>
            <w:r w:rsidR="00D13320">
              <w:rPr>
                <w:rFonts w:ascii="PT Astra Serif" w:hAnsi="PT Astra Serif" w:cs="Times New Roman"/>
                <w:sz w:val="20"/>
                <w:szCs w:val="20"/>
              </w:rPr>
              <w:t xml:space="preserve"> </w:t>
            </w:r>
          </w:p>
          <w:p w:rsidR="0039662D" w:rsidRPr="00AB6060" w:rsidRDefault="0039662D" w:rsidP="0089228A">
            <w:pPr>
              <w:jc w:val="center"/>
              <w:rPr>
                <w:rFonts w:ascii="PT Astra Serif" w:hAnsi="PT Astra Serif" w:cs="Times New Roman"/>
                <w:sz w:val="20"/>
                <w:szCs w:val="20"/>
              </w:rPr>
            </w:pP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27</w:t>
            </w:r>
            <w:r w:rsidR="0039662D" w:rsidRPr="00AB6060">
              <w:rPr>
                <w:rFonts w:ascii="PT Astra Serif" w:hAnsi="PT Astra Serif" w:cs="Times New Roman"/>
                <w:sz w:val="20"/>
                <w:szCs w:val="20"/>
              </w:rPr>
              <w:t>.</w:t>
            </w:r>
          </w:p>
        </w:tc>
        <w:tc>
          <w:tcPr>
            <w:tcW w:w="3237" w:type="dxa"/>
          </w:tcPr>
          <w:p w:rsidR="0039662D" w:rsidRPr="00AB6060" w:rsidRDefault="0039662D" w:rsidP="0089228A">
            <w:pPr>
              <w:jc w:val="both"/>
              <w:rPr>
                <w:rFonts w:ascii="PT Astra Serif" w:hAnsi="PT Astra Serif" w:cs="Times New Roman"/>
                <w:sz w:val="20"/>
                <w:szCs w:val="20"/>
              </w:rPr>
            </w:pPr>
            <w:r w:rsidRPr="00AB6060">
              <w:rPr>
                <w:rFonts w:ascii="PT Astra Serif" w:hAnsi="PT Astra Serif" w:cs="Times New Roman"/>
                <w:sz w:val="20"/>
                <w:szCs w:val="20"/>
              </w:rPr>
              <w:t xml:space="preserve">Проведение служебных проверок по ставшим известными фактам коррупционных проявлений в Министерстве, в том числе на основании публикаций в средствах массовой информации материалов журналистских расследований и авторских материалов. Анализ и обобщение результатов таких проверок. Рассмотрение данного анализа на заседаниях Комиссии </w:t>
            </w:r>
            <w:r w:rsidRPr="00AB6060">
              <w:rPr>
                <w:rFonts w:ascii="PT Astra Serif" w:eastAsia="Lucida Sans Unicode" w:hAnsi="PT Astra Serif" w:cs="Times New Roman"/>
                <w:kern w:val="1"/>
                <w:sz w:val="20"/>
                <w:szCs w:val="20"/>
                <w:lang w:eastAsia="zh-CN"/>
              </w:rPr>
              <w:t>по противодействию коррупции в Министерстве финансов Ульяновской области</w:t>
            </w:r>
            <w:r w:rsidRPr="00AB6060">
              <w:rPr>
                <w:rFonts w:ascii="PT Astra Serif" w:hAnsi="PT Astra Serif" w:cs="Times New Roman"/>
                <w:sz w:val="20"/>
                <w:szCs w:val="20"/>
              </w:rPr>
              <w:t>.</w:t>
            </w:r>
          </w:p>
          <w:p w:rsidR="0039662D" w:rsidRPr="00AB6060" w:rsidRDefault="0039662D" w:rsidP="00AF43EC">
            <w:pPr>
              <w:jc w:val="both"/>
              <w:rPr>
                <w:rFonts w:ascii="PT Astra Serif" w:hAnsi="PT Astra Serif" w:cs="Times New Roman"/>
                <w:sz w:val="20"/>
                <w:szCs w:val="20"/>
              </w:rPr>
            </w:pPr>
            <w:r w:rsidRPr="00AB6060">
              <w:rPr>
                <w:rFonts w:ascii="PT Astra Serif" w:hAnsi="PT Astra Serif" w:cs="Times New Roman"/>
                <w:sz w:val="20"/>
                <w:szCs w:val="20"/>
              </w:rPr>
              <w:t xml:space="preserve">Представление в </w:t>
            </w:r>
            <w:r w:rsidRPr="00AB6060">
              <w:rPr>
                <w:rFonts w:ascii="PT Astra Serif" w:eastAsia="Lucida Sans Unicode" w:hAnsi="PT Astra Serif" w:cs="Times New Roman"/>
                <w:kern w:val="1"/>
                <w:sz w:val="20"/>
                <w:szCs w:val="20"/>
                <w:lang w:eastAsia="zh-CN"/>
              </w:rPr>
              <w:t>Управление по реализации единой государственной политики в области противодействия коррупции, профилактике коррупционных и иных правонарушений администрации Губернатора Ульяновской области</w:t>
            </w:r>
            <w:r w:rsidRPr="00AB6060">
              <w:rPr>
                <w:rFonts w:ascii="PT Astra Serif" w:hAnsi="PT Astra Serif" w:cs="Times New Roman"/>
                <w:sz w:val="20"/>
                <w:szCs w:val="20"/>
              </w:rPr>
              <w:t xml:space="preserve"> информации об итогах проведения служебных проверок.</w:t>
            </w:r>
          </w:p>
        </w:tc>
        <w:tc>
          <w:tcPr>
            <w:tcW w:w="2697" w:type="dxa"/>
          </w:tcPr>
          <w:p w:rsidR="0039662D" w:rsidRPr="00AB6060" w:rsidRDefault="0039662D" w:rsidP="00BE5C09">
            <w:pPr>
              <w:jc w:val="center"/>
              <w:rPr>
                <w:rFonts w:ascii="PT Astra Serif" w:hAnsi="PT Astra Serif" w:cs="Times New Roman"/>
                <w:sz w:val="20"/>
                <w:szCs w:val="20"/>
              </w:rPr>
            </w:pPr>
            <w:r w:rsidRPr="00AB6060">
              <w:rPr>
                <w:rFonts w:ascii="PT Astra Serif" w:hAnsi="PT Astra Serif" w:cs="Times New Roman"/>
                <w:sz w:val="20"/>
                <w:szCs w:val="20"/>
              </w:rPr>
              <w:t>Единая кадровая служба</w:t>
            </w:r>
          </w:p>
          <w:p w:rsidR="0039662D" w:rsidRPr="00AB6060" w:rsidRDefault="0039662D" w:rsidP="0089228A">
            <w:pPr>
              <w:jc w:val="center"/>
              <w:rPr>
                <w:rFonts w:ascii="PT Astra Serif" w:hAnsi="PT Astra Serif" w:cs="Times New Roman"/>
                <w:sz w:val="20"/>
                <w:szCs w:val="20"/>
              </w:rPr>
            </w:pPr>
            <w:r w:rsidRPr="00AB6060">
              <w:rPr>
                <w:rFonts w:ascii="PT Astra Serif" w:hAnsi="PT Astra Serif" w:cs="Times New Roman"/>
                <w:sz w:val="20"/>
                <w:szCs w:val="20"/>
              </w:rPr>
              <w:t xml:space="preserve">Юридический отдел </w:t>
            </w:r>
          </w:p>
          <w:p w:rsidR="0039662D" w:rsidRPr="00AB6060" w:rsidRDefault="0039662D" w:rsidP="0089228A">
            <w:pPr>
              <w:jc w:val="center"/>
              <w:rPr>
                <w:rFonts w:ascii="PT Astra Serif" w:hAnsi="PT Astra Serif" w:cs="Times New Roman"/>
                <w:sz w:val="20"/>
                <w:szCs w:val="20"/>
              </w:rPr>
            </w:pPr>
          </w:p>
          <w:p w:rsidR="0039662D" w:rsidRPr="00AB6060" w:rsidRDefault="0039662D" w:rsidP="0089228A">
            <w:pPr>
              <w:jc w:val="center"/>
              <w:rPr>
                <w:rFonts w:ascii="PT Astra Serif" w:hAnsi="PT Astra Serif" w:cs="Times New Roman"/>
                <w:sz w:val="20"/>
                <w:szCs w:val="20"/>
              </w:rPr>
            </w:pPr>
          </w:p>
        </w:tc>
        <w:tc>
          <w:tcPr>
            <w:tcW w:w="8181" w:type="dxa"/>
          </w:tcPr>
          <w:p w:rsidR="0039662D" w:rsidRPr="00AB6060" w:rsidRDefault="0039662D" w:rsidP="00C20664">
            <w:pPr>
              <w:jc w:val="center"/>
              <w:rPr>
                <w:rFonts w:ascii="PT Astra Serif" w:hAnsi="PT Astra Serif" w:cs="Times New Roman"/>
                <w:sz w:val="20"/>
                <w:szCs w:val="20"/>
              </w:rPr>
            </w:pPr>
            <w:r w:rsidRPr="00AB6060">
              <w:rPr>
                <w:rFonts w:ascii="PT Astra Serif" w:hAnsi="PT Astra Serif" w:cs="Times New Roman"/>
                <w:sz w:val="20"/>
                <w:szCs w:val="20"/>
              </w:rPr>
              <w:t>Данных фактов в отчётном периоде не было</w:t>
            </w:r>
          </w:p>
          <w:p w:rsidR="0039662D" w:rsidRPr="00AB6060" w:rsidRDefault="0039662D" w:rsidP="00C20664">
            <w:pPr>
              <w:jc w:val="center"/>
              <w:rPr>
                <w:rFonts w:ascii="PT Astra Serif" w:hAnsi="PT Astra Serif" w:cs="Times New Roman"/>
                <w:sz w:val="20"/>
                <w:szCs w:val="20"/>
              </w:rPr>
            </w:pP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28</w:t>
            </w:r>
            <w:r w:rsidR="0039662D" w:rsidRPr="00AB6060">
              <w:rPr>
                <w:rFonts w:ascii="PT Astra Serif" w:hAnsi="PT Astra Serif" w:cs="Times New Roman"/>
                <w:sz w:val="20"/>
                <w:szCs w:val="20"/>
              </w:rPr>
              <w:t>.</w:t>
            </w:r>
          </w:p>
        </w:tc>
        <w:tc>
          <w:tcPr>
            <w:tcW w:w="3237" w:type="dxa"/>
          </w:tcPr>
          <w:p w:rsidR="0039662D" w:rsidRPr="00AB6060" w:rsidRDefault="0039662D" w:rsidP="00DE4FCC">
            <w:pPr>
              <w:pStyle w:val="1"/>
              <w:jc w:val="both"/>
              <w:outlineLvl w:val="0"/>
              <w:rPr>
                <w:rFonts w:ascii="PT Astra Serif" w:hAnsi="PT Astra Serif" w:cs="Times New Roman"/>
                <w:b w:val="0"/>
                <w:color w:val="auto"/>
                <w:sz w:val="20"/>
                <w:szCs w:val="20"/>
              </w:rPr>
            </w:pPr>
            <w:r w:rsidRPr="00AB6060">
              <w:rPr>
                <w:rFonts w:ascii="PT Astra Serif" w:hAnsi="PT Astra Serif" w:cs="Times New Roman"/>
                <w:b w:val="0"/>
                <w:color w:val="auto"/>
                <w:sz w:val="20"/>
                <w:szCs w:val="20"/>
              </w:rPr>
              <w:t>Внесение уточнений в перечень должностей государственной гражданской службы, при замещении которых государственные гражданские служащие Министерства финансов Ульяновской области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39662D" w:rsidRPr="00AB6060" w:rsidRDefault="0039662D" w:rsidP="0089228A">
            <w:pPr>
              <w:jc w:val="both"/>
              <w:rPr>
                <w:rFonts w:ascii="PT Astra Serif" w:hAnsi="PT Astra Serif" w:cs="Times New Roman"/>
                <w:sz w:val="20"/>
                <w:szCs w:val="20"/>
              </w:rPr>
            </w:pPr>
          </w:p>
        </w:tc>
        <w:tc>
          <w:tcPr>
            <w:tcW w:w="2697" w:type="dxa"/>
          </w:tcPr>
          <w:p w:rsidR="0039662D" w:rsidRPr="00AB6060" w:rsidRDefault="0039662D" w:rsidP="009A4568">
            <w:pPr>
              <w:jc w:val="center"/>
              <w:rPr>
                <w:rFonts w:ascii="PT Astra Serif" w:hAnsi="PT Astra Serif" w:cs="Times New Roman"/>
                <w:sz w:val="20"/>
                <w:szCs w:val="20"/>
              </w:rPr>
            </w:pPr>
            <w:r w:rsidRPr="00AB6060">
              <w:rPr>
                <w:rFonts w:ascii="PT Astra Serif" w:hAnsi="PT Astra Serif" w:cs="Times New Roman"/>
                <w:sz w:val="20"/>
                <w:szCs w:val="20"/>
              </w:rPr>
              <w:t xml:space="preserve">Комиссия </w:t>
            </w:r>
            <w:r w:rsidRPr="00AB6060">
              <w:rPr>
                <w:rFonts w:ascii="PT Astra Serif" w:eastAsia="Lucida Sans Unicode" w:hAnsi="PT Astra Serif" w:cs="Times New Roman"/>
                <w:kern w:val="1"/>
                <w:sz w:val="20"/>
                <w:szCs w:val="20"/>
                <w:lang w:eastAsia="zh-CN"/>
              </w:rPr>
              <w:t>по противодействию коррупции в Министерстве финансов Ульяновской области</w:t>
            </w:r>
            <w:r w:rsidRPr="00AB6060">
              <w:rPr>
                <w:rFonts w:ascii="PT Astra Serif" w:hAnsi="PT Astra Serif"/>
                <w:sz w:val="20"/>
                <w:szCs w:val="20"/>
              </w:rPr>
              <w:t xml:space="preserve"> Юридический отдел</w:t>
            </w:r>
          </w:p>
        </w:tc>
        <w:tc>
          <w:tcPr>
            <w:tcW w:w="8181" w:type="dxa"/>
          </w:tcPr>
          <w:p w:rsidR="0039662D" w:rsidRPr="00AB6060" w:rsidRDefault="005079F5" w:rsidP="005079F5">
            <w:pPr>
              <w:jc w:val="both"/>
              <w:rPr>
                <w:rFonts w:ascii="PT Astra Serif" w:hAnsi="PT Astra Serif" w:cs="Times New Roman"/>
                <w:sz w:val="20"/>
                <w:szCs w:val="20"/>
              </w:rPr>
            </w:pPr>
            <w:r>
              <w:rPr>
                <w:rFonts w:ascii="PT Astra Serif" w:hAnsi="PT Astra Serif" w:cs="Times New Roman"/>
                <w:bCs/>
                <w:color w:val="26282F"/>
                <w:sz w:val="20"/>
                <w:szCs w:val="20"/>
              </w:rPr>
              <w:t xml:space="preserve">Приказом Министерства финансов Ульяновской области от 25.12.2024 № 86-пр </w:t>
            </w:r>
            <w:r w:rsidRPr="005079F5">
              <w:rPr>
                <w:rFonts w:ascii="PT Astra Serif" w:hAnsi="PT Astra Serif" w:cs="Times New Roman"/>
                <w:bCs/>
                <w:color w:val="26282F"/>
                <w:sz w:val="20"/>
                <w:szCs w:val="20"/>
              </w:rPr>
              <w:t xml:space="preserve">в приложение к приказу Министерства финансов Ульяновской области от 25.05.2015 № 25-пр «Об утверждении Перечня должностей государственной гражданской службы, при замещении которых государственные гражданские служащие Министерства финансов Ульяновской области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w:t>
            </w:r>
            <w:r>
              <w:rPr>
                <w:rFonts w:ascii="PT Astra Serif" w:hAnsi="PT Astra Serif" w:cs="Times New Roman"/>
                <w:bCs/>
                <w:color w:val="26282F"/>
                <w:sz w:val="20"/>
                <w:szCs w:val="20"/>
              </w:rPr>
              <w:t>внесены изменения</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29</w:t>
            </w:r>
            <w:r w:rsidR="0039662D" w:rsidRPr="00AB6060">
              <w:rPr>
                <w:rFonts w:ascii="PT Astra Serif" w:hAnsi="PT Astra Serif" w:cs="Times New Roman"/>
                <w:sz w:val="20"/>
                <w:szCs w:val="20"/>
              </w:rPr>
              <w:t>.</w:t>
            </w:r>
          </w:p>
        </w:tc>
        <w:tc>
          <w:tcPr>
            <w:tcW w:w="3237" w:type="dxa"/>
          </w:tcPr>
          <w:p w:rsidR="0039662D" w:rsidRPr="00AB6060" w:rsidRDefault="0039662D" w:rsidP="0089228A">
            <w:pPr>
              <w:jc w:val="both"/>
              <w:rPr>
                <w:rFonts w:ascii="PT Astra Serif" w:hAnsi="PT Astra Serif" w:cs="Times New Roman"/>
                <w:sz w:val="20"/>
                <w:szCs w:val="20"/>
              </w:rPr>
            </w:pPr>
            <w:r w:rsidRPr="00AB6060">
              <w:rPr>
                <w:rFonts w:ascii="PT Astra Serif" w:hAnsi="PT Astra Serif" w:cs="Times New Roman"/>
                <w:sz w:val="20"/>
                <w:szCs w:val="20"/>
              </w:rPr>
              <w:t>Обеспечение исполнения требований законодательства о государственной гражданской службе, в том числе по вопросам достоверности предоставляемой государственными гражданскими служащими Министерства информации о полученных ими и членами их семьи доходах и принадлежащем им (либо члену семьи) на праве собственности имуществе, об обязательствах имущественного характера, а также об участии государственного гражданского служащего Министерства в иных видах деятельности</w:t>
            </w:r>
          </w:p>
        </w:tc>
        <w:tc>
          <w:tcPr>
            <w:tcW w:w="2697" w:type="dxa"/>
          </w:tcPr>
          <w:p w:rsidR="0039662D" w:rsidRPr="00AB6060" w:rsidRDefault="0039662D" w:rsidP="00BE5C09">
            <w:pPr>
              <w:jc w:val="center"/>
              <w:rPr>
                <w:rFonts w:ascii="PT Astra Serif" w:hAnsi="PT Astra Serif" w:cs="Times New Roman"/>
                <w:sz w:val="20"/>
                <w:szCs w:val="20"/>
              </w:rPr>
            </w:pPr>
            <w:r w:rsidRPr="00AB6060">
              <w:rPr>
                <w:rFonts w:ascii="PT Astra Serif" w:hAnsi="PT Astra Serif" w:cs="Times New Roman"/>
                <w:sz w:val="20"/>
                <w:szCs w:val="20"/>
              </w:rPr>
              <w:t>Единая кадровая служба</w:t>
            </w:r>
          </w:p>
          <w:p w:rsidR="0039662D" w:rsidRPr="00AB6060" w:rsidRDefault="0039662D" w:rsidP="0089228A">
            <w:pPr>
              <w:jc w:val="center"/>
              <w:rPr>
                <w:rFonts w:ascii="PT Astra Serif" w:hAnsi="PT Astra Serif" w:cs="Times New Roman"/>
                <w:sz w:val="20"/>
                <w:szCs w:val="20"/>
              </w:rPr>
            </w:pPr>
          </w:p>
        </w:tc>
        <w:tc>
          <w:tcPr>
            <w:tcW w:w="8181" w:type="dxa"/>
          </w:tcPr>
          <w:p w:rsidR="0039662D" w:rsidRPr="00AB6060" w:rsidRDefault="0039662D" w:rsidP="00B8649B">
            <w:pPr>
              <w:jc w:val="both"/>
              <w:rPr>
                <w:rFonts w:ascii="PT Astra Serif" w:hAnsi="PT Astra Serif" w:cs="Times New Roman"/>
                <w:sz w:val="20"/>
                <w:szCs w:val="20"/>
              </w:rPr>
            </w:pPr>
            <w:r w:rsidRPr="00AB6060">
              <w:rPr>
                <w:rFonts w:ascii="PT Astra Serif" w:hAnsi="PT Astra Serif" w:cs="Times New Roman"/>
                <w:sz w:val="20"/>
                <w:szCs w:val="20"/>
              </w:rPr>
              <w:t xml:space="preserve">Исполнение </w:t>
            </w:r>
            <w:r w:rsidR="00E334A0" w:rsidRPr="00AB6060">
              <w:rPr>
                <w:rFonts w:ascii="PT Astra Serif" w:hAnsi="PT Astra Serif" w:cs="Times New Roman"/>
                <w:sz w:val="20"/>
                <w:szCs w:val="20"/>
              </w:rPr>
              <w:t>требований законодательства</w:t>
            </w:r>
            <w:r w:rsidRPr="00AB6060">
              <w:rPr>
                <w:rFonts w:ascii="PT Astra Serif" w:hAnsi="PT Astra Serif" w:cs="Times New Roman"/>
                <w:sz w:val="20"/>
                <w:szCs w:val="20"/>
              </w:rPr>
              <w:t xml:space="preserve"> о государственной гражданской службе, в том числе по вопросам достоверности предоставляемой государственными гражданскими служащими Министерства информации о полученных ими и членами их семьи доходах и принадлежащем им (либо члену семьи) на праве собственности имуществе, об обязательствах имущественного характера, а также об участии государственного гражданского служащего Министерства в иных видах </w:t>
            </w:r>
            <w:r w:rsidR="00E334A0" w:rsidRPr="00AB6060">
              <w:rPr>
                <w:rFonts w:ascii="PT Astra Serif" w:hAnsi="PT Astra Serif" w:cs="Times New Roman"/>
                <w:sz w:val="20"/>
                <w:szCs w:val="20"/>
              </w:rPr>
              <w:t>деятельности осуществляется</w:t>
            </w:r>
            <w:r w:rsidRPr="00AB6060">
              <w:rPr>
                <w:rFonts w:ascii="PT Astra Serif" w:hAnsi="PT Astra Serif" w:cs="Times New Roman"/>
                <w:sz w:val="20"/>
                <w:szCs w:val="20"/>
              </w:rPr>
              <w:t xml:space="preserve"> единой кадровой службой </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30</w:t>
            </w:r>
            <w:r w:rsidR="0039662D" w:rsidRPr="00AB6060">
              <w:rPr>
                <w:rFonts w:ascii="PT Astra Serif" w:hAnsi="PT Astra Serif" w:cs="Times New Roman"/>
                <w:sz w:val="20"/>
                <w:szCs w:val="20"/>
              </w:rPr>
              <w:t>.</w:t>
            </w:r>
          </w:p>
        </w:tc>
        <w:tc>
          <w:tcPr>
            <w:tcW w:w="3237" w:type="dxa"/>
          </w:tcPr>
          <w:p w:rsidR="0039662D" w:rsidRPr="00AB6060" w:rsidRDefault="0039662D" w:rsidP="0089228A">
            <w:pPr>
              <w:jc w:val="both"/>
              <w:rPr>
                <w:rFonts w:ascii="PT Astra Serif" w:hAnsi="PT Astra Serif" w:cs="Times New Roman"/>
                <w:sz w:val="20"/>
                <w:szCs w:val="20"/>
              </w:rPr>
            </w:pPr>
            <w:r w:rsidRPr="00AB6060">
              <w:rPr>
                <w:rFonts w:ascii="PT Astra Serif" w:hAnsi="PT Astra Serif" w:cs="Times New Roman"/>
                <w:sz w:val="20"/>
                <w:szCs w:val="20"/>
              </w:rPr>
              <w:t>Проведение проверок достоверности представляемых сведений гражданами, претендующими на замещение должности государственной гражданской службы в Министерстве</w:t>
            </w:r>
          </w:p>
        </w:tc>
        <w:tc>
          <w:tcPr>
            <w:tcW w:w="2697" w:type="dxa"/>
          </w:tcPr>
          <w:p w:rsidR="0039662D" w:rsidRPr="00AB6060" w:rsidRDefault="0039662D" w:rsidP="00BE5C09">
            <w:pPr>
              <w:jc w:val="center"/>
              <w:rPr>
                <w:rFonts w:ascii="PT Astra Serif" w:hAnsi="PT Astra Serif" w:cs="Times New Roman"/>
                <w:sz w:val="20"/>
                <w:szCs w:val="20"/>
              </w:rPr>
            </w:pPr>
            <w:r w:rsidRPr="00AB6060">
              <w:rPr>
                <w:rFonts w:ascii="PT Astra Serif" w:hAnsi="PT Astra Serif" w:cs="Times New Roman"/>
                <w:sz w:val="20"/>
                <w:szCs w:val="20"/>
              </w:rPr>
              <w:t>Единая кадровая служба</w:t>
            </w:r>
          </w:p>
          <w:p w:rsidR="0039662D" w:rsidRPr="00AB6060" w:rsidRDefault="0039662D" w:rsidP="0089228A">
            <w:pPr>
              <w:jc w:val="center"/>
              <w:rPr>
                <w:rFonts w:ascii="PT Astra Serif" w:hAnsi="PT Astra Serif" w:cs="Times New Roman"/>
                <w:sz w:val="20"/>
                <w:szCs w:val="20"/>
              </w:rPr>
            </w:pPr>
          </w:p>
        </w:tc>
        <w:tc>
          <w:tcPr>
            <w:tcW w:w="8181" w:type="dxa"/>
          </w:tcPr>
          <w:p w:rsidR="0039662D" w:rsidRPr="00AB6060" w:rsidRDefault="0039662D" w:rsidP="008C2418">
            <w:pPr>
              <w:jc w:val="both"/>
              <w:rPr>
                <w:rFonts w:ascii="PT Astra Serif" w:hAnsi="PT Astra Serif" w:cs="Times New Roman"/>
                <w:sz w:val="20"/>
                <w:szCs w:val="20"/>
              </w:rPr>
            </w:pPr>
            <w:r w:rsidRPr="00AB6060">
              <w:rPr>
                <w:rFonts w:ascii="PT Astra Serif" w:hAnsi="PT Astra Serif" w:cs="Times New Roman"/>
                <w:sz w:val="20"/>
                <w:szCs w:val="20"/>
              </w:rPr>
              <w:t xml:space="preserve">При проведении проверок достоверности сведений, представленных лицами, поступающими на государственную гражданскую службу в </w:t>
            </w:r>
            <w:r w:rsidR="005079F5" w:rsidRPr="00AB6060">
              <w:rPr>
                <w:rFonts w:ascii="PT Astra Serif" w:hAnsi="PT Astra Serif" w:cs="Times New Roman"/>
                <w:sz w:val="20"/>
                <w:szCs w:val="20"/>
              </w:rPr>
              <w:t>Министерство</w:t>
            </w:r>
            <w:r w:rsidR="005079F5">
              <w:rPr>
                <w:rFonts w:ascii="PT Astra Serif" w:hAnsi="PT Astra Serif" w:cs="Times New Roman"/>
                <w:sz w:val="20"/>
                <w:szCs w:val="20"/>
              </w:rPr>
              <w:t>,</w:t>
            </w:r>
            <w:r w:rsidR="005079F5" w:rsidRPr="00AB6060">
              <w:rPr>
                <w:rFonts w:ascii="PT Astra Serif" w:hAnsi="PT Astra Serif" w:cs="Times New Roman"/>
                <w:sz w:val="20"/>
                <w:szCs w:val="20"/>
              </w:rPr>
              <w:t xml:space="preserve"> единой</w:t>
            </w:r>
            <w:r w:rsidRPr="00AB6060">
              <w:rPr>
                <w:rFonts w:ascii="PT Astra Serif" w:hAnsi="PT Astra Serif" w:cs="Times New Roman"/>
                <w:sz w:val="20"/>
                <w:szCs w:val="20"/>
              </w:rPr>
              <w:t xml:space="preserve"> кадровой службой направляются запросы в информационный центр при Управление Министерства внутренних дел по Ульяновской области, в учебные заведения, военные комиссариаты </w:t>
            </w:r>
          </w:p>
        </w:tc>
      </w:tr>
      <w:tr w:rsidR="0039662D" w:rsidRPr="00AB6060" w:rsidTr="005F486D">
        <w:tc>
          <w:tcPr>
            <w:tcW w:w="594" w:type="dxa"/>
          </w:tcPr>
          <w:p w:rsidR="0039662D" w:rsidRPr="00AB6060" w:rsidRDefault="00275603" w:rsidP="00993296">
            <w:pPr>
              <w:jc w:val="center"/>
              <w:rPr>
                <w:rFonts w:ascii="PT Astra Serif" w:hAnsi="PT Astra Serif" w:cs="Times New Roman"/>
                <w:sz w:val="20"/>
                <w:szCs w:val="20"/>
              </w:rPr>
            </w:pPr>
            <w:r>
              <w:rPr>
                <w:rFonts w:ascii="PT Astra Serif" w:hAnsi="PT Astra Serif" w:cs="Times New Roman"/>
                <w:sz w:val="20"/>
                <w:szCs w:val="20"/>
              </w:rPr>
              <w:t>31</w:t>
            </w:r>
            <w:r w:rsidR="0039662D" w:rsidRPr="00AB6060">
              <w:rPr>
                <w:rFonts w:ascii="PT Astra Serif" w:hAnsi="PT Astra Serif" w:cs="Times New Roman"/>
                <w:sz w:val="20"/>
                <w:szCs w:val="20"/>
              </w:rPr>
              <w:t>.</w:t>
            </w:r>
          </w:p>
        </w:tc>
        <w:tc>
          <w:tcPr>
            <w:tcW w:w="3237" w:type="dxa"/>
          </w:tcPr>
          <w:p w:rsidR="0039662D" w:rsidRPr="00AB6060" w:rsidRDefault="0039662D" w:rsidP="0089228A">
            <w:pPr>
              <w:jc w:val="both"/>
              <w:rPr>
                <w:rFonts w:ascii="PT Astra Serif" w:hAnsi="PT Astra Serif" w:cs="Times New Roman"/>
                <w:sz w:val="20"/>
                <w:szCs w:val="20"/>
              </w:rPr>
            </w:pPr>
            <w:r w:rsidRPr="00AB6060">
              <w:rPr>
                <w:rFonts w:ascii="PT Astra Serif" w:hAnsi="PT Astra Serif" w:cs="Times New Roman"/>
                <w:sz w:val="20"/>
                <w:szCs w:val="20"/>
              </w:rPr>
              <w:t>Обеспечение исполнения требований законодательства о государственной гражданской службе в части соблюдения государственными гражданскими слу</w:t>
            </w:r>
            <w:r w:rsidR="005079F5">
              <w:rPr>
                <w:rFonts w:ascii="PT Astra Serif" w:hAnsi="PT Astra Serif" w:cs="Times New Roman"/>
                <w:sz w:val="20"/>
                <w:szCs w:val="20"/>
              </w:rPr>
              <w:t>жащими Министерства ограничений</w:t>
            </w:r>
          </w:p>
        </w:tc>
        <w:tc>
          <w:tcPr>
            <w:tcW w:w="2697" w:type="dxa"/>
          </w:tcPr>
          <w:p w:rsidR="0039662D" w:rsidRPr="00AB6060" w:rsidRDefault="0039662D" w:rsidP="00BE5C09">
            <w:pPr>
              <w:jc w:val="center"/>
              <w:rPr>
                <w:rFonts w:ascii="PT Astra Serif" w:hAnsi="PT Astra Serif" w:cs="Times New Roman"/>
                <w:sz w:val="20"/>
                <w:szCs w:val="20"/>
              </w:rPr>
            </w:pPr>
            <w:r w:rsidRPr="00AB6060">
              <w:rPr>
                <w:rFonts w:ascii="PT Astra Serif" w:hAnsi="PT Astra Serif" w:cs="Times New Roman"/>
                <w:sz w:val="20"/>
                <w:szCs w:val="20"/>
              </w:rPr>
              <w:t>Единая кадровая служба</w:t>
            </w:r>
          </w:p>
          <w:p w:rsidR="0039662D" w:rsidRPr="00AB6060" w:rsidRDefault="0039662D" w:rsidP="0089228A">
            <w:pPr>
              <w:jc w:val="center"/>
              <w:rPr>
                <w:rFonts w:ascii="PT Astra Serif" w:hAnsi="PT Astra Serif" w:cs="Times New Roman"/>
                <w:sz w:val="20"/>
                <w:szCs w:val="20"/>
              </w:rPr>
            </w:pPr>
          </w:p>
        </w:tc>
        <w:tc>
          <w:tcPr>
            <w:tcW w:w="8181" w:type="dxa"/>
          </w:tcPr>
          <w:p w:rsidR="0039662D" w:rsidRPr="00AB6060" w:rsidRDefault="0039662D" w:rsidP="00B8649B">
            <w:pPr>
              <w:jc w:val="both"/>
              <w:rPr>
                <w:rFonts w:ascii="PT Astra Serif" w:hAnsi="PT Astra Serif" w:cs="Times New Roman"/>
                <w:sz w:val="20"/>
                <w:szCs w:val="20"/>
              </w:rPr>
            </w:pPr>
            <w:r w:rsidRPr="00AB6060">
              <w:rPr>
                <w:rFonts w:ascii="PT Astra Serif" w:hAnsi="PT Astra Serif" w:cs="Times New Roman"/>
                <w:sz w:val="20"/>
                <w:szCs w:val="20"/>
              </w:rPr>
              <w:t>Обеспечение исполнения требований законодательства о государственной гражданской службе в части соблюдения государственными гражданскими служащими Министерства ограничений осуществляется единой кадровой службой</w:t>
            </w:r>
          </w:p>
        </w:tc>
      </w:tr>
      <w:tr w:rsidR="0039662D" w:rsidRPr="00AB6060" w:rsidTr="005F486D">
        <w:tc>
          <w:tcPr>
            <w:tcW w:w="594" w:type="dxa"/>
          </w:tcPr>
          <w:p w:rsidR="0039662D" w:rsidRPr="00AB6060" w:rsidRDefault="00275603" w:rsidP="00993296">
            <w:pPr>
              <w:jc w:val="center"/>
              <w:rPr>
                <w:rFonts w:ascii="PT Astra Serif" w:hAnsi="PT Astra Serif" w:cs="Times New Roman"/>
                <w:sz w:val="20"/>
                <w:szCs w:val="20"/>
              </w:rPr>
            </w:pPr>
            <w:r>
              <w:rPr>
                <w:rFonts w:ascii="PT Astra Serif" w:hAnsi="PT Astra Serif" w:cs="Times New Roman"/>
                <w:sz w:val="20"/>
                <w:szCs w:val="20"/>
              </w:rPr>
              <w:t>32</w:t>
            </w:r>
            <w:r w:rsidR="0039662D" w:rsidRPr="00AB6060">
              <w:rPr>
                <w:rFonts w:ascii="PT Astra Serif" w:hAnsi="PT Astra Serif" w:cs="Times New Roman"/>
                <w:sz w:val="20"/>
                <w:szCs w:val="20"/>
              </w:rPr>
              <w:t>.</w:t>
            </w:r>
          </w:p>
        </w:tc>
        <w:tc>
          <w:tcPr>
            <w:tcW w:w="3237" w:type="dxa"/>
          </w:tcPr>
          <w:p w:rsidR="0039662D" w:rsidRPr="00AB6060" w:rsidRDefault="0039662D" w:rsidP="0089228A">
            <w:pPr>
              <w:jc w:val="both"/>
              <w:rPr>
                <w:rFonts w:ascii="PT Astra Serif" w:hAnsi="PT Astra Serif" w:cs="Times New Roman"/>
                <w:sz w:val="20"/>
                <w:szCs w:val="20"/>
              </w:rPr>
            </w:pPr>
            <w:r w:rsidRPr="00AB6060">
              <w:rPr>
                <w:rFonts w:ascii="PT Astra Serif" w:hAnsi="PT Astra Serif" w:cs="Times New Roman"/>
                <w:sz w:val="20"/>
                <w:szCs w:val="20"/>
              </w:rPr>
              <w:t>Анализ результатов рассмотрения поступивших в Министерство обращений граждан и организаций, содержащих информацию о фактах коррупции, с целью выявления зон коррупционного риска</w:t>
            </w:r>
          </w:p>
        </w:tc>
        <w:tc>
          <w:tcPr>
            <w:tcW w:w="2697" w:type="dxa"/>
          </w:tcPr>
          <w:p w:rsidR="0039662D" w:rsidRPr="00AB6060" w:rsidRDefault="0039662D" w:rsidP="00480115">
            <w:pPr>
              <w:jc w:val="center"/>
              <w:rPr>
                <w:rFonts w:ascii="PT Astra Serif" w:hAnsi="PT Astra Serif" w:cs="Times New Roman"/>
                <w:sz w:val="20"/>
                <w:szCs w:val="20"/>
              </w:rPr>
            </w:pPr>
            <w:r w:rsidRPr="00AB6060">
              <w:rPr>
                <w:rFonts w:ascii="PT Astra Serif" w:hAnsi="PT Astra Serif" w:cs="Times New Roman"/>
                <w:sz w:val="20"/>
                <w:szCs w:val="20"/>
              </w:rPr>
              <w:t xml:space="preserve">Комиссия </w:t>
            </w:r>
            <w:r w:rsidRPr="00AB6060">
              <w:rPr>
                <w:rFonts w:ascii="PT Astra Serif" w:eastAsia="Lucida Sans Unicode" w:hAnsi="PT Astra Serif" w:cs="Times New Roman"/>
                <w:kern w:val="1"/>
                <w:sz w:val="20"/>
                <w:szCs w:val="20"/>
                <w:lang w:eastAsia="zh-CN"/>
              </w:rPr>
              <w:t>по противодействию коррупции в Министерстве финансов Ульяновской области</w:t>
            </w:r>
          </w:p>
        </w:tc>
        <w:tc>
          <w:tcPr>
            <w:tcW w:w="8181" w:type="dxa"/>
          </w:tcPr>
          <w:p w:rsidR="0039662D" w:rsidRPr="00AB6060" w:rsidRDefault="005079F5" w:rsidP="00641627">
            <w:pPr>
              <w:jc w:val="both"/>
              <w:rPr>
                <w:rFonts w:ascii="PT Astra Serif" w:hAnsi="PT Astra Serif" w:cs="Times New Roman"/>
                <w:sz w:val="20"/>
                <w:szCs w:val="20"/>
              </w:rPr>
            </w:pPr>
            <w:r>
              <w:rPr>
                <w:rFonts w:ascii="PT Astra Serif" w:hAnsi="PT Astra Serif" w:cs="Times New Roman"/>
                <w:sz w:val="20"/>
                <w:szCs w:val="20"/>
              </w:rPr>
              <w:t>Анализ поступивших обращений проводится ответственным специалистом на постоянной основе, в</w:t>
            </w:r>
            <w:r w:rsidR="0039662D" w:rsidRPr="00AB6060">
              <w:rPr>
                <w:rFonts w:ascii="PT Astra Serif" w:hAnsi="PT Astra Serif" w:cs="Times New Roman"/>
                <w:sz w:val="20"/>
                <w:szCs w:val="20"/>
              </w:rPr>
              <w:t xml:space="preserve"> отчётном периоде</w:t>
            </w:r>
            <w:r>
              <w:rPr>
                <w:rFonts w:ascii="PT Astra Serif" w:hAnsi="PT Astra Serif" w:cs="Times New Roman"/>
                <w:sz w:val="20"/>
                <w:szCs w:val="20"/>
              </w:rPr>
              <w:t xml:space="preserve"> в Министерство поступило </w:t>
            </w:r>
            <w:r w:rsidR="008F51D1">
              <w:rPr>
                <w:rFonts w:ascii="PT Astra Serif" w:hAnsi="PT Astra Serif" w:cs="Times New Roman"/>
                <w:sz w:val="20"/>
                <w:szCs w:val="20"/>
              </w:rPr>
              <w:t>63</w:t>
            </w:r>
            <w:r w:rsidR="0039662D" w:rsidRPr="00AB6060">
              <w:rPr>
                <w:rFonts w:ascii="PT Astra Serif" w:hAnsi="PT Astra Serif" w:cs="Times New Roman"/>
                <w:sz w:val="20"/>
                <w:szCs w:val="20"/>
              </w:rPr>
              <w:t xml:space="preserve"> </w:t>
            </w:r>
            <w:r>
              <w:rPr>
                <w:rFonts w:ascii="PT Astra Serif" w:hAnsi="PT Astra Serif" w:cs="Times New Roman"/>
                <w:sz w:val="20"/>
                <w:szCs w:val="20"/>
              </w:rPr>
              <w:t>обращени</w:t>
            </w:r>
            <w:r w:rsidR="00491CE5">
              <w:rPr>
                <w:rFonts w:ascii="PT Astra Serif" w:hAnsi="PT Astra Serif" w:cs="Times New Roman"/>
                <w:sz w:val="20"/>
                <w:szCs w:val="20"/>
              </w:rPr>
              <w:t>я</w:t>
            </w:r>
            <w:r>
              <w:rPr>
                <w:rFonts w:ascii="PT Astra Serif" w:hAnsi="PT Astra Serif" w:cs="Times New Roman"/>
                <w:sz w:val="20"/>
                <w:szCs w:val="20"/>
              </w:rPr>
              <w:t xml:space="preserve"> граждан и организаций. Обращений, соде</w:t>
            </w:r>
            <w:r w:rsidR="0039662D" w:rsidRPr="00AB6060">
              <w:rPr>
                <w:rFonts w:ascii="PT Astra Serif" w:hAnsi="PT Astra Serif" w:cs="Times New Roman"/>
                <w:sz w:val="20"/>
                <w:szCs w:val="20"/>
              </w:rPr>
              <w:t>ржащих</w:t>
            </w:r>
            <w:r w:rsidR="00491CE5">
              <w:rPr>
                <w:rFonts w:ascii="PT Astra Serif" w:hAnsi="PT Astra Serif" w:cs="Times New Roman"/>
                <w:sz w:val="20"/>
                <w:szCs w:val="20"/>
              </w:rPr>
              <w:t xml:space="preserve"> информацию о фактах коррупции </w:t>
            </w:r>
            <w:r w:rsidR="0039662D" w:rsidRPr="00AB6060">
              <w:rPr>
                <w:rFonts w:ascii="PT Astra Serif" w:hAnsi="PT Astra Serif" w:cs="Times New Roman"/>
                <w:sz w:val="20"/>
                <w:szCs w:val="20"/>
              </w:rPr>
              <w:t>в Министерство не поступало</w:t>
            </w:r>
          </w:p>
        </w:tc>
      </w:tr>
      <w:tr w:rsidR="0039662D" w:rsidRPr="00AB6060" w:rsidTr="005F486D">
        <w:tc>
          <w:tcPr>
            <w:tcW w:w="594" w:type="dxa"/>
          </w:tcPr>
          <w:p w:rsidR="0039662D" w:rsidRPr="00AB6060" w:rsidRDefault="0039662D" w:rsidP="00275603">
            <w:pPr>
              <w:jc w:val="center"/>
              <w:rPr>
                <w:rFonts w:ascii="PT Astra Serif" w:hAnsi="PT Astra Serif" w:cs="Times New Roman"/>
                <w:sz w:val="20"/>
                <w:szCs w:val="20"/>
              </w:rPr>
            </w:pPr>
            <w:r w:rsidRPr="00AB6060">
              <w:rPr>
                <w:rFonts w:ascii="PT Astra Serif" w:hAnsi="PT Astra Serif" w:cs="Times New Roman"/>
                <w:sz w:val="20"/>
                <w:szCs w:val="20"/>
              </w:rPr>
              <w:t>3</w:t>
            </w:r>
            <w:r w:rsidR="00275603">
              <w:rPr>
                <w:rFonts w:ascii="PT Astra Serif" w:hAnsi="PT Astra Serif" w:cs="Times New Roman"/>
                <w:sz w:val="20"/>
                <w:szCs w:val="20"/>
              </w:rPr>
              <w:t>3</w:t>
            </w:r>
            <w:r w:rsidRPr="00AB6060">
              <w:rPr>
                <w:rFonts w:ascii="PT Astra Serif" w:hAnsi="PT Astra Serif" w:cs="Times New Roman"/>
                <w:sz w:val="20"/>
                <w:szCs w:val="20"/>
              </w:rPr>
              <w:t>.</w:t>
            </w:r>
          </w:p>
        </w:tc>
        <w:tc>
          <w:tcPr>
            <w:tcW w:w="3237" w:type="dxa"/>
          </w:tcPr>
          <w:p w:rsidR="0039662D" w:rsidRPr="00AB6060" w:rsidRDefault="0039662D" w:rsidP="00F53A0A">
            <w:pPr>
              <w:jc w:val="both"/>
              <w:rPr>
                <w:rFonts w:ascii="PT Astra Serif" w:hAnsi="PT Astra Serif" w:cs="Times New Roman"/>
                <w:sz w:val="20"/>
                <w:szCs w:val="20"/>
              </w:rPr>
            </w:pPr>
            <w:r w:rsidRPr="00AB6060">
              <w:rPr>
                <w:rFonts w:ascii="PT Astra Serif" w:hAnsi="PT Astra Serif" w:cs="Times New Roman"/>
                <w:sz w:val="20"/>
                <w:szCs w:val="20"/>
              </w:rPr>
              <w:t>Ознакомление государственных гражданских служащих Министерства, в том числе вновь принятых, с законодательством Российской Федерации и Ульяновской области о государственной гражданской службе и противодействии коррупции</w:t>
            </w:r>
          </w:p>
        </w:tc>
        <w:tc>
          <w:tcPr>
            <w:tcW w:w="2697" w:type="dxa"/>
          </w:tcPr>
          <w:p w:rsidR="0039662D" w:rsidRPr="00AB6060" w:rsidRDefault="0039662D" w:rsidP="0089228A">
            <w:pPr>
              <w:jc w:val="center"/>
              <w:rPr>
                <w:rFonts w:ascii="PT Astra Serif" w:hAnsi="PT Astra Serif" w:cs="Times New Roman"/>
                <w:sz w:val="20"/>
                <w:szCs w:val="20"/>
              </w:rPr>
            </w:pPr>
            <w:r w:rsidRPr="00AB6060">
              <w:rPr>
                <w:rFonts w:ascii="PT Astra Serif" w:hAnsi="PT Astra Serif" w:cs="Times New Roman"/>
                <w:sz w:val="20"/>
                <w:szCs w:val="20"/>
              </w:rPr>
              <w:t>Юридический отдел</w:t>
            </w:r>
          </w:p>
        </w:tc>
        <w:tc>
          <w:tcPr>
            <w:tcW w:w="8181" w:type="dxa"/>
          </w:tcPr>
          <w:p w:rsidR="0039662D" w:rsidRPr="00AB6060" w:rsidRDefault="0039662D" w:rsidP="005079F5">
            <w:pPr>
              <w:jc w:val="both"/>
              <w:rPr>
                <w:rFonts w:ascii="PT Astra Serif" w:hAnsi="PT Astra Serif" w:cs="Times New Roman"/>
                <w:sz w:val="20"/>
                <w:szCs w:val="20"/>
              </w:rPr>
            </w:pPr>
            <w:r w:rsidRPr="00AB6060">
              <w:rPr>
                <w:rFonts w:ascii="PT Astra Serif" w:hAnsi="PT Astra Serif" w:cs="Times New Roman"/>
                <w:sz w:val="20"/>
                <w:szCs w:val="20"/>
              </w:rPr>
              <w:t>С вновь принятыми государственными гражданскими служащими проводятся беседы о законодательстве по противодействию коррупции</w:t>
            </w:r>
            <w:r w:rsidR="005079F5">
              <w:rPr>
                <w:rFonts w:ascii="PT Astra Serif" w:hAnsi="PT Astra Serif" w:cs="Times New Roman"/>
                <w:sz w:val="20"/>
                <w:szCs w:val="20"/>
              </w:rPr>
              <w:t>, с нормативными правовыми актами в сфере противодействия коррупции специалисты знакомятся под подпись</w:t>
            </w:r>
            <w:r w:rsidRPr="00AB6060">
              <w:rPr>
                <w:rFonts w:ascii="PT Astra Serif" w:hAnsi="PT Astra Serif" w:cs="Times New Roman"/>
                <w:sz w:val="20"/>
                <w:szCs w:val="20"/>
              </w:rPr>
              <w:t xml:space="preserve"> </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34</w:t>
            </w:r>
            <w:r w:rsidR="0039662D" w:rsidRPr="00AB6060">
              <w:rPr>
                <w:rFonts w:ascii="PT Astra Serif" w:hAnsi="PT Astra Serif" w:cs="Times New Roman"/>
                <w:sz w:val="20"/>
                <w:szCs w:val="20"/>
              </w:rPr>
              <w:t>.</w:t>
            </w:r>
          </w:p>
        </w:tc>
        <w:tc>
          <w:tcPr>
            <w:tcW w:w="3237" w:type="dxa"/>
          </w:tcPr>
          <w:p w:rsidR="0039662D" w:rsidRPr="00AB6060" w:rsidRDefault="0039662D" w:rsidP="00DE4FCC">
            <w:pPr>
              <w:jc w:val="both"/>
              <w:rPr>
                <w:rFonts w:ascii="PT Astra Serif" w:hAnsi="PT Astra Serif" w:cs="Times New Roman"/>
                <w:sz w:val="20"/>
                <w:szCs w:val="20"/>
              </w:rPr>
            </w:pPr>
            <w:r w:rsidRPr="00AB6060">
              <w:rPr>
                <w:rFonts w:ascii="PT Astra Serif" w:hAnsi="PT Astra Serif" w:cs="Times New Roman"/>
                <w:sz w:val="20"/>
                <w:szCs w:val="20"/>
              </w:rPr>
              <w:t>Консультирование государственных гражданских служащих Министерства по правовым и иным вопросам, связанным с прохождением государственной гражданской службы и противодействием коррупции</w:t>
            </w:r>
          </w:p>
        </w:tc>
        <w:tc>
          <w:tcPr>
            <w:tcW w:w="2697" w:type="dxa"/>
          </w:tcPr>
          <w:p w:rsidR="0039662D" w:rsidRPr="00AB6060" w:rsidRDefault="0039662D" w:rsidP="00DE4FCC">
            <w:pPr>
              <w:jc w:val="center"/>
              <w:rPr>
                <w:rFonts w:ascii="PT Astra Serif" w:hAnsi="PT Astra Serif" w:cs="Times New Roman"/>
                <w:sz w:val="20"/>
                <w:szCs w:val="20"/>
              </w:rPr>
            </w:pPr>
            <w:r w:rsidRPr="00AB6060">
              <w:rPr>
                <w:rFonts w:ascii="PT Astra Serif" w:hAnsi="PT Astra Serif" w:cs="Times New Roman"/>
                <w:sz w:val="20"/>
                <w:szCs w:val="20"/>
              </w:rPr>
              <w:t>Единая кадровая служба</w:t>
            </w:r>
          </w:p>
          <w:p w:rsidR="0039662D" w:rsidRPr="00AB6060" w:rsidRDefault="0039662D" w:rsidP="0089228A">
            <w:pPr>
              <w:jc w:val="center"/>
              <w:rPr>
                <w:rFonts w:ascii="PT Astra Serif" w:hAnsi="PT Astra Serif" w:cs="Times New Roman"/>
                <w:sz w:val="20"/>
                <w:szCs w:val="20"/>
              </w:rPr>
            </w:pPr>
            <w:r w:rsidRPr="00AB6060">
              <w:rPr>
                <w:rFonts w:ascii="PT Astra Serif" w:hAnsi="PT Astra Serif" w:cs="Times New Roman"/>
                <w:sz w:val="20"/>
                <w:szCs w:val="20"/>
              </w:rPr>
              <w:t>Юридический отдел</w:t>
            </w:r>
          </w:p>
        </w:tc>
        <w:tc>
          <w:tcPr>
            <w:tcW w:w="8181" w:type="dxa"/>
          </w:tcPr>
          <w:p w:rsidR="0039662D" w:rsidRPr="00AB6060" w:rsidRDefault="0039662D" w:rsidP="005079F5">
            <w:pPr>
              <w:jc w:val="both"/>
              <w:rPr>
                <w:rFonts w:ascii="PT Astra Serif" w:hAnsi="PT Astra Serif" w:cs="Times New Roman"/>
                <w:sz w:val="20"/>
                <w:szCs w:val="20"/>
              </w:rPr>
            </w:pPr>
            <w:r w:rsidRPr="00AB6060">
              <w:rPr>
                <w:rFonts w:ascii="PT Astra Serif" w:hAnsi="PT Astra Serif" w:cs="Times New Roman"/>
                <w:sz w:val="20"/>
                <w:szCs w:val="20"/>
              </w:rPr>
              <w:t xml:space="preserve">На информационном стенде </w:t>
            </w:r>
            <w:r w:rsidR="005079F5" w:rsidRPr="005079F5">
              <w:rPr>
                <w:rFonts w:ascii="PT Astra Serif" w:hAnsi="PT Astra Serif" w:cs="Times New Roman"/>
                <w:sz w:val="20"/>
                <w:szCs w:val="20"/>
              </w:rPr>
              <w:t>для государственных гражданских</w:t>
            </w:r>
            <w:r w:rsidR="005079F5">
              <w:rPr>
                <w:rFonts w:ascii="PT Astra Serif" w:hAnsi="PT Astra Serif" w:cs="Times New Roman"/>
                <w:sz w:val="20"/>
                <w:szCs w:val="20"/>
              </w:rPr>
              <w:t xml:space="preserve"> служащих Министерства </w:t>
            </w:r>
            <w:r w:rsidRPr="00AB6060">
              <w:rPr>
                <w:rFonts w:ascii="PT Astra Serif" w:hAnsi="PT Astra Serif" w:cs="Times New Roman"/>
                <w:sz w:val="20"/>
                <w:szCs w:val="20"/>
              </w:rPr>
              <w:t>размещены часы консультаций</w:t>
            </w:r>
            <w:r w:rsidR="005079F5" w:rsidRPr="005079F5">
              <w:rPr>
                <w:rFonts w:ascii="PT Astra Serif" w:hAnsi="PT Astra Serif" w:cs="Times New Roman"/>
                <w:sz w:val="20"/>
                <w:szCs w:val="20"/>
              </w:rPr>
              <w:t xml:space="preserve"> </w:t>
            </w:r>
            <w:r w:rsidR="005079F5">
              <w:rPr>
                <w:rFonts w:ascii="PT Astra Serif" w:hAnsi="PT Astra Serif" w:cs="Times New Roman"/>
                <w:sz w:val="20"/>
                <w:szCs w:val="20"/>
              </w:rPr>
              <w:t>ответственных лиц</w:t>
            </w:r>
            <w:r w:rsidR="005079F5" w:rsidRPr="005079F5">
              <w:rPr>
                <w:rFonts w:ascii="PT Astra Serif" w:hAnsi="PT Astra Serif" w:cs="Times New Roman"/>
                <w:sz w:val="20"/>
                <w:szCs w:val="20"/>
              </w:rPr>
              <w:t xml:space="preserve"> за политику по противодействию коррупции в Министерстве</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35</w:t>
            </w:r>
            <w:r w:rsidR="0039662D" w:rsidRPr="00AB6060">
              <w:rPr>
                <w:rFonts w:ascii="PT Astra Serif" w:hAnsi="PT Astra Serif" w:cs="Times New Roman"/>
                <w:sz w:val="20"/>
                <w:szCs w:val="20"/>
              </w:rPr>
              <w:t>.</w:t>
            </w:r>
          </w:p>
        </w:tc>
        <w:tc>
          <w:tcPr>
            <w:tcW w:w="3237" w:type="dxa"/>
          </w:tcPr>
          <w:p w:rsidR="0039662D" w:rsidRPr="00AB6060" w:rsidRDefault="0039662D" w:rsidP="00EF05D7">
            <w:pPr>
              <w:jc w:val="both"/>
              <w:rPr>
                <w:rFonts w:ascii="PT Astra Serif" w:hAnsi="PT Astra Serif" w:cs="Times New Roman"/>
                <w:sz w:val="20"/>
                <w:szCs w:val="20"/>
              </w:rPr>
            </w:pPr>
            <w:r w:rsidRPr="00AB6060">
              <w:rPr>
                <w:rFonts w:ascii="PT Astra Serif" w:hAnsi="PT Astra Serif" w:cs="Times New Roman"/>
                <w:bCs/>
                <w:sz w:val="20"/>
                <w:szCs w:val="20"/>
              </w:rPr>
              <w:t>При выявлении случаев формирования начальной (максимальной) цены контракта на основе коммерческих предложений организаций, имеющих признаки аффилированности, а также необоснованного разделения на отдельные лоты однородных/идентичных товаров, работ, услуг, применять в установленном законодательством порядке к лицам, совершившим дисциплинарный проступок, весь спектр дисциплинарных взысканий, предусмотренных законодательством, в зависимости от тяжести дисциплинарного проступка (вплоть до увольнения) и снижение размера выплат стимулирующего характера в порядке, предусмотренном правовыми актами, устанавливающими условия оплаты труда соответствующих работников</w:t>
            </w:r>
          </w:p>
        </w:tc>
        <w:tc>
          <w:tcPr>
            <w:tcW w:w="2697" w:type="dxa"/>
          </w:tcPr>
          <w:p w:rsidR="0039662D" w:rsidRPr="00AB6060" w:rsidRDefault="0039662D" w:rsidP="00EF05D7">
            <w:pPr>
              <w:jc w:val="center"/>
              <w:rPr>
                <w:rFonts w:ascii="PT Astra Serif" w:hAnsi="PT Astra Serif" w:cs="Times New Roman"/>
                <w:sz w:val="20"/>
                <w:szCs w:val="20"/>
              </w:rPr>
            </w:pPr>
            <w:r w:rsidRPr="00AB6060">
              <w:rPr>
                <w:rFonts w:ascii="PT Astra Serif" w:hAnsi="PT Astra Serif" w:cs="Times New Roman"/>
                <w:sz w:val="20"/>
                <w:szCs w:val="20"/>
              </w:rPr>
              <w:t>Единая кадровая служба</w:t>
            </w:r>
          </w:p>
          <w:p w:rsidR="0039662D" w:rsidRPr="00AB6060" w:rsidRDefault="0039662D" w:rsidP="00A97ED0">
            <w:pPr>
              <w:jc w:val="center"/>
              <w:rPr>
                <w:rFonts w:ascii="PT Astra Serif" w:hAnsi="PT Astra Serif" w:cs="Times New Roman"/>
                <w:sz w:val="20"/>
                <w:szCs w:val="20"/>
              </w:rPr>
            </w:pPr>
          </w:p>
        </w:tc>
        <w:tc>
          <w:tcPr>
            <w:tcW w:w="8181" w:type="dxa"/>
          </w:tcPr>
          <w:p w:rsidR="0039662D" w:rsidRPr="00AB6060" w:rsidRDefault="0039662D" w:rsidP="004D605C">
            <w:pPr>
              <w:jc w:val="both"/>
              <w:rPr>
                <w:rFonts w:ascii="PT Astra Serif" w:hAnsi="PT Astra Serif" w:cs="Times New Roman"/>
                <w:sz w:val="20"/>
                <w:szCs w:val="20"/>
              </w:rPr>
            </w:pPr>
            <w:r w:rsidRPr="00AB6060">
              <w:rPr>
                <w:rFonts w:ascii="PT Astra Serif" w:hAnsi="PT Astra Serif" w:cs="Times New Roman"/>
                <w:sz w:val="20"/>
                <w:szCs w:val="20"/>
              </w:rPr>
              <w:t xml:space="preserve">Случаев формирования </w:t>
            </w:r>
            <w:r w:rsidRPr="00AB6060">
              <w:rPr>
                <w:rFonts w:ascii="PT Astra Serif" w:hAnsi="PT Astra Serif" w:cs="Times New Roman"/>
                <w:bCs/>
                <w:sz w:val="20"/>
                <w:szCs w:val="20"/>
              </w:rPr>
              <w:t>начальной (максимальной) цены контракта на основе коммерческих предложений организаций, имеющих признаки аффилированности, а также необоснованного разделения на отдельные лоты однородных/идентичных товаров, работ, услуг, применять в установленном законодательством порядке к лицам, совершившим дисциплинарный проступок, весь спектр дисциплинарных взысканий, предусмотренных законодательством, в зависимости от тяжести дисциплинарного проступка (вплоть до увольнения) и снижение размера выплат стимулирующего характера в порядке, предусмотренном правовыми актами, устанавливающими условия оплаты труда соответствующих работников в отчётном периоде не выявлено</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36</w:t>
            </w:r>
            <w:r w:rsidR="0039662D" w:rsidRPr="00AB6060">
              <w:rPr>
                <w:rFonts w:ascii="PT Astra Serif" w:hAnsi="PT Astra Serif" w:cs="Times New Roman"/>
                <w:sz w:val="20"/>
                <w:szCs w:val="20"/>
              </w:rPr>
              <w:t>.</w:t>
            </w:r>
          </w:p>
        </w:tc>
        <w:tc>
          <w:tcPr>
            <w:tcW w:w="3237" w:type="dxa"/>
          </w:tcPr>
          <w:p w:rsidR="0039662D" w:rsidRPr="00AB6060" w:rsidRDefault="0039662D" w:rsidP="00EF05D7">
            <w:pPr>
              <w:jc w:val="both"/>
              <w:rPr>
                <w:rFonts w:ascii="PT Astra Serif" w:hAnsi="PT Astra Serif" w:cs="Times New Roman"/>
                <w:bCs/>
                <w:sz w:val="20"/>
                <w:szCs w:val="20"/>
              </w:rPr>
            </w:pPr>
            <w:r w:rsidRPr="00AB6060">
              <w:rPr>
                <w:rFonts w:ascii="PT Astra Serif" w:hAnsi="PT Astra Serif" w:cs="Times New Roman"/>
                <w:sz w:val="20"/>
                <w:szCs w:val="20"/>
              </w:rPr>
              <w:t>П</w:t>
            </w:r>
            <w:r w:rsidRPr="00AB6060">
              <w:rPr>
                <w:rFonts w:ascii="PT Astra Serif" w:eastAsia="Calibri" w:hAnsi="PT Astra Serif" w:cs="Times New Roman"/>
                <w:sz w:val="20"/>
                <w:szCs w:val="20"/>
              </w:rPr>
              <w:t>роведение мероприятий по выявлению причин и условий возникновения конфликта интересов либо возможности его возникновения</w:t>
            </w:r>
          </w:p>
        </w:tc>
        <w:tc>
          <w:tcPr>
            <w:tcW w:w="2697" w:type="dxa"/>
          </w:tcPr>
          <w:p w:rsidR="0039662D" w:rsidRPr="00AB6060" w:rsidRDefault="0039662D" w:rsidP="00EF05D7">
            <w:pPr>
              <w:jc w:val="center"/>
              <w:rPr>
                <w:rFonts w:ascii="PT Astra Serif" w:hAnsi="PT Astra Serif" w:cs="Times New Roman"/>
                <w:sz w:val="20"/>
                <w:szCs w:val="20"/>
              </w:rPr>
            </w:pPr>
            <w:r w:rsidRPr="00AB6060">
              <w:rPr>
                <w:rFonts w:ascii="PT Astra Serif" w:hAnsi="PT Astra Serif" w:cs="Times New Roman"/>
                <w:sz w:val="20"/>
                <w:szCs w:val="20"/>
              </w:rPr>
              <w:t xml:space="preserve">Комиссия </w:t>
            </w:r>
            <w:r w:rsidRPr="00AB6060">
              <w:rPr>
                <w:rFonts w:ascii="PT Astra Serif" w:eastAsia="Lucida Sans Unicode" w:hAnsi="PT Astra Serif" w:cs="Times New Roman"/>
                <w:kern w:val="1"/>
                <w:sz w:val="20"/>
                <w:szCs w:val="20"/>
                <w:lang w:eastAsia="zh-CN"/>
              </w:rPr>
              <w:t>по противодействию коррупции в Министерстве финансов Ульяновской области</w:t>
            </w:r>
          </w:p>
        </w:tc>
        <w:tc>
          <w:tcPr>
            <w:tcW w:w="8181" w:type="dxa"/>
          </w:tcPr>
          <w:p w:rsidR="0039662D" w:rsidRPr="00AB6060" w:rsidRDefault="00491CE5" w:rsidP="0039662D">
            <w:pPr>
              <w:shd w:val="clear" w:color="auto" w:fill="FFFFFF"/>
              <w:jc w:val="both"/>
              <w:rPr>
                <w:rFonts w:ascii="PT Astra Serif" w:eastAsia="Times New Roman" w:hAnsi="PT Astra Serif" w:cs="Arial"/>
                <w:color w:val="000000"/>
                <w:sz w:val="20"/>
                <w:szCs w:val="20"/>
                <w:lang w:eastAsia="ru-RU"/>
              </w:rPr>
            </w:pPr>
            <w:r>
              <w:rPr>
                <w:rFonts w:ascii="PT Astra Serif" w:eastAsia="Times New Roman" w:hAnsi="PT Astra Serif" w:cs="Arial"/>
                <w:color w:val="000000"/>
                <w:sz w:val="20"/>
                <w:szCs w:val="20"/>
                <w:lang w:eastAsia="ru-RU"/>
              </w:rPr>
              <w:t>Проведение мероприятий, направленные на</w:t>
            </w:r>
            <w:r w:rsidR="0039662D" w:rsidRPr="00AB6060">
              <w:rPr>
                <w:rFonts w:ascii="PT Astra Serif" w:eastAsia="Times New Roman" w:hAnsi="PT Astra Serif" w:cs="Arial"/>
                <w:color w:val="000000"/>
                <w:sz w:val="20"/>
                <w:szCs w:val="20"/>
                <w:lang w:eastAsia="ru-RU"/>
              </w:rPr>
              <w:t xml:space="preserve"> формирования </w:t>
            </w:r>
            <w:r w:rsidRPr="00AB6060">
              <w:rPr>
                <w:rFonts w:ascii="PT Astra Serif" w:eastAsia="Times New Roman" w:hAnsi="PT Astra Serif" w:cs="Arial"/>
                <w:color w:val="000000"/>
                <w:sz w:val="20"/>
                <w:szCs w:val="20"/>
                <w:lang w:eastAsia="ru-RU"/>
              </w:rPr>
              <w:t>нетерпимости к</w:t>
            </w:r>
            <w:r w:rsidR="0039662D" w:rsidRPr="00AB6060">
              <w:rPr>
                <w:rFonts w:ascii="PT Astra Serif" w:eastAsia="Times New Roman" w:hAnsi="PT Astra Serif" w:cs="Arial"/>
                <w:color w:val="000000"/>
                <w:sz w:val="20"/>
                <w:szCs w:val="20"/>
                <w:lang w:eastAsia="ru-RU"/>
              </w:rPr>
              <w:t xml:space="preserve"> коррупционным правонарушениям специалистами юридического отдела для государственных гражданских служащих и работников Министерства </w:t>
            </w:r>
            <w:r>
              <w:rPr>
                <w:rFonts w:ascii="PT Astra Serif" w:eastAsia="Times New Roman" w:hAnsi="PT Astra Serif" w:cs="Arial"/>
                <w:color w:val="000000"/>
                <w:sz w:val="20"/>
                <w:szCs w:val="20"/>
                <w:lang w:eastAsia="ru-RU"/>
              </w:rPr>
              <w:t>планируются во втором полугодии</w:t>
            </w:r>
          </w:p>
          <w:p w:rsidR="0039662D" w:rsidRPr="00AB6060" w:rsidRDefault="0039662D" w:rsidP="00313389">
            <w:pPr>
              <w:jc w:val="both"/>
              <w:rPr>
                <w:rFonts w:ascii="PT Astra Serif" w:hAnsi="PT Astra Serif"/>
                <w:sz w:val="20"/>
                <w:szCs w:val="20"/>
              </w:rPr>
            </w:pPr>
          </w:p>
        </w:tc>
      </w:tr>
      <w:tr w:rsidR="0039662D" w:rsidRPr="00AB6060" w:rsidTr="005F486D">
        <w:tc>
          <w:tcPr>
            <w:tcW w:w="14709" w:type="dxa"/>
            <w:gridSpan w:val="4"/>
          </w:tcPr>
          <w:p w:rsidR="0039662D" w:rsidRPr="00AB6060" w:rsidRDefault="0039662D" w:rsidP="00A97ED0">
            <w:pPr>
              <w:jc w:val="center"/>
              <w:rPr>
                <w:rFonts w:ascii="PT Astra Serif" w:hAnsi="PT Astra Serif" w:cs="Times New Roman"/>
                <w:sz w:val="20"/>
                <w:szCs w:val="20"/>
              </w:rPr>
            </w:pPr>
            <w:r w:rsidRPr="00AB6060">
              <w:rPr>
                <w:rFonts w:ascii="PT Astra Serif" w:eastAsia="Lucida Sans Unicode" w:hAnsi="PT Astra Serif" w:cs="Times New Roman"/>
                <w:b/>
                <w:kern w:val="1"/>
                <w:sz w:val="20"/>
                <w:szCs w:val="20"/>
                <w:lang w:eastAsia="zh-CN"/>
              </w:rPr>
              <w:t xml:space="preserve">Задача 3.5. Снижение коррупционных рисков при осуществлении закупок товаров, работ, услуг для </w:t>
            </w:r>
            <w:r w:rsidRPr="00AB6060">
              <w:rPr>
                <w:rFonts w:ascii="PT Astra Serif" w:hAnsi="PT Astra Serif" w:cs="Times New Roman"/>
                <w:b/>
                <w:sz w:val="20"/>
                <w:szCs w:val="20"/>
              </w:rPr>
              <w:t>обеспечения государственных нужд Министерства финансов Ульяновской области и Ульяновской области</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37</w:t>
            </w:r>
            <w:r w:rsidR="0039662D" w:rsidRPr="00AB6060">
              <w:rPr>
                <w:rFonts w:ascii="PT Astra Serif" w:hAnsi="PT Astra Serif" w:cs="Times New Roman"/>
                <w:sz w:val="20"/>
                <w:szCs w:val="20"/>
              </w:rPr>
              <w:t>.</w:t>
            </w:r>
          </w:p>
        </w:tc>
        <w:tc>
          <w:tcPr>
            <w:tcW w:w="3237" w:type="dxa"/>
          </w:tcPr>
          <w:p w:rsidR="0039662D" w:rsidRPr="00AB6060" w:rsidRDefault="0039662D" w:rsidP="00A97ED0">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Организация и проведение переподготовки и повышения квалификации государственных гражданских служащих Министерства, участвующих в осуществлении закупок товаров, работ, услуг для обеспечения государственных и муниципальных нужд, в целях предотвращения нарушения ими законодательства о контрактной системе в сфере закупок товаров, работ, услуг для обеспечения государственных и муниципальных нужд, а также уменьшения количества нарушений указанного законодательства, повышения уровня профессиональной компетентности</w:t>
            </w:r>
          </w:p>
        </w:tc>
        <w:tc>
          <w:tcPr>
            <w:tcW w:w="2697" w:type="dxa"/>
          </w:tcPr>
          <w:p w:rsidR="0039662D" w:rsidRPr="00AB6060" w:rsidRDefault="0039662D" w:rsidP="00A97ED0">
            <w:pPr>
              <w:jc w:val="center"/>
              <w:rPr>
                <w:rFonts w:ascii="PT Astra Serif" w:hAnsi="PT Astra Serif" w:cs="Times New Roman"/>
                <w:sz w:val="20"/>
                <w:szCs w:val="20"/>
              </w:rPr>
            </w:pPr>
            <w:r w:rsidRPr="00AB6060">
              <w:rPr>
                <w:rFonts w:ascii="PT Astra Serif" w:hAnsi="PT Astra Serif" w:cs="Times New Roman"/>
                <w:sz w:val="20"/>
                <w:szCs w:val="20"/>
              </w:rPr>
              <w:t>Отдел организации государственных закупок и административного обеспечения Министерства</w:t>
            </w:r>
          </w:p>
          <w:p w:rsidR="0039662D" w:rsidRPr="00AB6060" w:rsidRDefault="0039662D" w:rsidP="00A97ED0">
            <w:pPr>
              <w:jc w:val="center"/>
              <w:rPr>
                <w:rFonts w:ascii="PT Astra Serif" w:hAnsi="PT Astra Serif" w:cs="Times New Roman"/>
                <w:sz w:val="20"/>
                <w:szCs w:val="20"/>
              </w:rPr>
            </w:pPr>
          </w:p>
        </w:tc>
        <w:tc>
          <w:tcPr>
            <w:tcW w:w="8181" w:type="dxa"/>
          </w:tcPr>
          <w:p w:rsidR="0039662D" w:rsidRPr="00AB6060" w:rsidRDefault="004D4999" w:rsidP="007A3AB0">
            <w:pPr>
              <w:jc w:val="both"/>
              <w:rPr>
                <w:rFonts w:ascii="PT Astra Serif" w:hAnsi="PT Astra Serif" w:cs="Times New Roman"/>
                <w:sz w:val="20"/>
                <w:szCs w:val="20"/>
              </w:rPr>
            </w:pPr>
            <w:r w:rsidRPr="004D4999">
              <w:rPr>
                <w:rFonts w:ascii="PT Astra Serif" w:hAnsi="PT Astra Serif"/>
                <w:sz w:val="20"/>
                <w:szCs w:val="20"/>
              </w:rPr>
              <w:t>В отчётном периоде переподготовки и повышения квалификации государственных гражданских служащих Министерства, участвующих в осуществлении закупок товаров, работ, услуг для обеспечения государственных и муниципальных нужд, в целях предотвращения нарушения ими законодательства о контрактной системе в сфере закупок товаров, работ, услуг для обеспечения государственных и муниципальных нужд, а также уменьшения количества нарушений указанного законодательства, повышения уровня профессиональной компетентности не организовывались</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38</w:t>
            </w:r>
            <w:r w:rsidR="0039662D" w:rsidRPr="00AB6060">
              <w:rPr>
                <w:rFonts w:ascii="PT Astra Serif" w:hAnsi="PT Astra Serif" w:cs="Times New Roman"/>
                <w:sz w:val="20"/>
                <w:szCs w:val="20"/>
              </w:rPr>
              <w:t>.</w:t>
            </w:r>
          </w:p>
        </w:tc>
        <w:tc>
          <w:tcPr>
            <w:tcW w:w="3237" w:type="dxa"/>
          </w:tcPr>
          <w:p w:rsidR="0039662D" w:rsidRPr="00AB6060" w:rsidRDefault="0039662D" w:rsidP="00A97ED0">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 xml:space="preserve">Организация и проведение, в случаях,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обязательных общественных обсуждений закупок товаров, работ, услуг, осуществляемых Министерством </w:t>
            </w:r>
          </w:p>
        </w:tc>
        <w:tc>
          <w:tcPr>
            <w:tcW w:w="2697" w:type="dxa"/>
          </w:tcPr>
          <w:p w:rsidR="0039662D" w:rsidRPr="00AB6060" w:rsidRDefault="0039662D" w:rsidP="00A97ED0">
            <w:pPr>
              <w:jc w:val="center"/>
              <w:rPr>
                <w:rFonts w:ascii="PT Astra Serif" w:hAnsi="PT Astra Serif" w:cs="Times New Roman"/>
                <w:sz w:val="20"/>
                <w:szCs w:val="20"/>
              </w:rPr>
            </w:pPr>
            <w:r w:rsidRPr="00AB6060">
              <w:rPr>
                <w:rFonts w:ascii="PT Astra Serif" w:hAnsi="PT Astra Serif" w:cs="Times New Roman"/>
                <w:sz w:val="20"/>
                <w:szCs w:val="20"/>
              </w:rPr>
              <w:t>Отдел организации государственных закупок и административного обеспечения Министерства</w:t>
            </w:r>
          </w:p>
          <w:p w:rsidR="0039662D" w:rsidRPr="00AB6060" w:rsidRDefault="0039662D" w:rsidP="00A97ED0">
            <w:pPr>
              <w:jc w:val="center"/>
              <w:rPr>
                <w:rFonts w:ascii="PT Astra Serif" w:hAnsi="PT Astra Serif" w:cs="Times New Roman"/>
                <w:sz w:val="20"/>
                <w:szCs w:val="20"/>
              </w:rPr>
            </w:pPr>
          </w:p>
        </w:tc>
        <w:tc>
          <w:tcPr>
            <w:tcW w:w="8181" w:type="dxa"/>
          </w:tcPr>
          <w:p w:rsidR="0039662D" w:rsidRPr="00AB6060" w:rsidRDefault="004D4999" w:rsidP="008F51D1">
            <w:pPr>
              <w:jc w:val="both"/>
              <w:rPr>
                <w:rFonts w:ascii="PT Astra Serif" w:hAnsi="PT Astra Serif" w:cs="Times New Roman"/>
                <w:sz w:val="20"/>
                <w:szCs w:val="20"/>
              </w:rPr>
            </w:pPr>
            <w:r w:rsidRPr="004D4999">
              <w:rPr>
                <w:rFonts w:ascii="PT Astra Serif" w:hAnsi="PT Astra Serif"/>
                <w:sz w:val="20"/>
                <w:szCs w:val="20"/>
              </w:rPr>
              <w:t xml:space="preserve">Общественные обсуждения закупок товаров, работ, услуг, </w:t>
            </w:r>
            <w:r w:rsidR="00F35066" w:rsidRPr="004D4999">
              <w:rPr>
                <w:rFonts w:ascii="PT Astra Serif" w:hAnsi="PT Astra Serif"/>
                <w:sz w:val="20"/>
                <w:szCs w:val="20"/>
              </w:rPr>
              <w:t>осуществляемых Министерством</w:t>
            </w:r>
            <w:r w:rsidRPr="004D4999">
              <w:rPr>
                <w:rFonts w:ascii="PT Astra Serif" w:hAnsi="PT Astra Serif"/>
                <w:sz w:val="20"/>
                <w:szCs w:val="20"/>
              </w:rPr>
              <w:t xml:space="preserve">, в случаях, предусмотренных законодательством о контрактной системе в сфере закупок товаров, работ, услуг для обеспечения государственных и муниципальных нужд </w:t>
            </w:r>
            <w:r w:rsidR="008F51D1">
              <w:rPr>
                <w:rFonts w:ascii="PT Astra Serif" w:hAnsi="PT Astra Serif"/>
                <w:sz w:val="20"/>
                <w:szCs w:val="20"/>
              </w:rPr>
              <w:t>в</w:t>
            </w:r>
            <w:r w:rsidR="00491CE5" w:rsidRPr="004D4999">
              <w:rPr>
                <w:rFonts w:ascii="PT Astra Serif" w:hAnsi="PT Astra Serif"/>
                <w:sz w:val="20"/>
                <w:szCs w:val="20"/>
              </w:rPr>
              <w:t xml:space="preserve"> 2025</w:t>
            </w:r>
            <w:r w:rsidR="008F51D1">
              <w:rPr>
                <w:rFonts w:ascii="PT Astra Serif" w:hAnsi="PT Astra Serif"/>
                <w:sz w:val="20"/>
                <w:szCs w:val="20"/>
              </w:rPr>
              <w:t xml:space="preserve"> году</w:t>
            </w:r>
            <w:bookmarkStart w:id="0" w:name="_GoBack"/>
            <w:bookmarkEnd w:id="0"/>
            <w:r w:rsidRPr="004D4999">
              <w:rPr>
                <w:rFonts w:ascii="PT Astra Serif" w:hAnsi="PT Astra Serif"/>
                <w:sz w:val="20"/>
                <w:szCs w:val="20"/>
              </w:rPr>
              <w:t xml:space="preserve"> не проводились</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39</w:t>
            </w:r>
            <w:r w:rsidR="0039662D" w:rsidRPr="00AB6060">
              <w:rPr>
                <w:rFonts w:ascii="PT Astra Serif" w:hAnsi="PT Astra Serif" w:cs="Times New Roman"/>
                <w:sz w:val="20"/>
                <w:szCs w:val="20"/>
              </w:rPr>
              <w:t>.</w:t>
            </w:r>
          </w:p>
        </w:tc>
        <w:tc>
          <w:tcPr>
            <w:tcW w:w="3237" w:type="dxa"/>
          </w:tcPr>
          <w:p w:rsidR="0039662D" w:rsidRPr="00AB6060" w:rsidRDefault="0039662D" w:rsidP="00A97ED0">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Обеспечение возможности осуществления общественного контроля за соблюдением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p w:rsidR="0039662D" w:rsidRPr="00AB6060" w:rsidRDefault="0039662D" w:rsidP="00A97ED0">
            <w:pPr>
              <w:autoSpaceDE w:val="0"/>
              <w:autoSpaceDN w:val="0"/>
              <w:adjustRightInd w:val="0"/>
              <w:jc w:val="both"/>
              <w:rPr>
                <w:rFonts w:ascii="PT Astra Serif" w:hAnsi="PT Astra Serif" w:cs="Times New Roman"/>
                <w:sz w:val="20"/>
                <w:szCs w:val="20"/>
              </w:rPr>
            </w:pPr>
          </w:p>
        </w:tc>
        <w:tc>
          <w:tcPr>
            <w:tcW w:w="2697" w:type="dxa"/>
          </w:tcPr>
          <w:p w:rsidR="0039662D" w:rsidRPr="00AB6060" w:rsidRDefault="0039662D" w:rsidP="00A97ED0">
            <w:pPr>
              <w:jc w:val="center"/>
              <w:rPr>
                <w:rFonts w:ascii="PT Astra Serif" w:hAnsi="PT Astra Serif" w:cs="Times New Roman"/>
                <w:sz w:val="20"/>
                <w:szCs w:val="20"/>
              </w:rPr>
            </w:pPr>
            <w:r w:rsidRPr="00AB6060">
              <w:rPr>
                <w:rFonts w:ascii="PT Astra Serif" w:hAnsi="PT Astra Serif" w:cs="Times New Roman"/>
                <w:sz w:val="20"/>
                <w:szCs w:val="20"/>
              </w:rPr>
              <w:t>Отдел организации государственных закупок и административного обеспечения Министерства</w:t>
            </w:r>
          </w:p>
          <w:p w:rsidR="0039662D" w:rsidRPr="00AB6060" w:rsidRDefault="0039662D" w:rsidP="00A97ED0">
            <w:pPr>
              <w:jc w:val="center"/>
              <w:rPr>
                <w:rFonts w:ascii="PT Astra Serif" w:hAnsi="PT Astra Serif" w:cs="Times New Roman"/>
                <w:sz w:val="20"/>
                <w:szCs w:val="20"/>
              </w:rPr>
            </w:pPr>
          </w:p>
        </w:tc>
        <w:tc>
          <w:tcPr>
            <w:tcW w:w="8181" w:type="dxa"/>
          </w:tcPr>
          <w:p w:rsidR="0039662D" w:rsidRPr="00AB6060" w:rsidRDefault="004D4999" w:rsidP="00D9170E">
            <w:pPr>
              <w:jc w:val="both"/>
              <w:rPr>
                <w:rFonts w:ascii="PT Astra Serif" w:hAnsi="PT Astra Serif" w:cs="Times New Roman"/>
                <w:sz w:val="20"/>
                <w:szCs w:val="20"/>
              </w:rPr>
            </w:pPr>
            <w:r w:rsidRPr="004D4999">
              <w:rPr>
                <w:rFonts w:ascii="PT Astra Serif" w:hAnsi="PT Astra Serif"/>
                <w:sz w:val="20"/>
                <w:szCs w:val="20"/>
              </w:rPr>
              <w:t>В соответствии с Федеральным законом от 05.04.2013 № 44-</w:t>
            </w:r>
            <w:r w:rsidR="00491CE5" w:rsidRPr="004D4999">
              <w:rPr>
                <w:rFonts w:ascii="PT Astra Serif" w:hAnsi="PT Astra Serif"/>
                <w:sz w:val="20"/>
                <w:szCs w:val="20"/>
              </w:rPr>
              <w:t>ФЗ «</w:t>
            </w:r>
            <w:r w:rsidRPr="004D4999">
              <w:rPr>
                <w:rFonts w:ascii="PT Astra Serif" w:hAnsi="PT Astra Serif"/>
                <w:sz w:val="20"/>
                <w:szCs w:val="20"/>
              </w:rPr>
              <w:t>О контрактной системе в сфере закупок товаров, работ, услуг для обеспечения государственных и муниципальных нужд» закупки товаров, работ, услуг осуществляется с применением конкурентных способов определения поставщика. Размещаются в Единой информационной системе в информационно-телекоммуникационной сети «Интернет»</w:t>
            </w:r>
          </w:p>
        </w:tc>
      </w:tr>
      <w:tr w:rsidR="0039662D" w:rsidRPr="00AB6060" w:rsidTr="005F486D">
        <w:tc>
          <w:tcPr>
            <w:tcW w:w="594" w:type="dxa"/>
          </w:tcPr>
          <w:p w:rsidR="0039662D" w:rsidRPr="00AB6060" w:rsidRDefault="0039662D" w:rsidP="00275603">
            <w:pPr>
              <w:jc w:val="center"/>
              <w:rPr>
                <w:rFonts w:ascii="PT Astra Serif" w:hAnsi="PT Astra Serif" w:cs="Times New Roman"/>
                <w:sz w:val="20"/>
                <w:szCs w:val="20"/>
              </w:rPr>
            </w:pPr>
            <w:r w:rsidRPr="00AB6060">
              <w:rPr>
                <w:rFonts w:ascii="PT Astra Serif" w:hAnsi="PT Astra Serif" w:cs="Times New Roman"/>
                <w:sz w:val="20"/>
                <w:szCs w:val="20"/>
              </w:rPr>
              <w:t>4</w:t>
            </w:r>
            <w:r w:rsidR="00275603">
              <w:rPr>
                <w:rFonts w:ascii="PT Astra Serif" w:hAnsi="PT Astra Serif" w:cs="Times New Roman"/>
                <w:sz w:val="20"/>
                <w:szCs w:val="20"/>
              </w:rPr>
              <w:t>0</w:t>
            </w:r>
            <w:r w:rsidRPr="00AB6060">
              <w:rPr>
                <w:rFonts w:ascii="PT Astra Serif" w:hAnsi="PT Astra Serif" w:cs="Times New Roman"/>
                <w:sz w:val="20"/>
                <w:szCs w:val="20"/>
              </w:rPr>
              <w:t>.</w:t>
            </w:r>
          </w:p>
        </w:tc>
        <w:tc>
          <w:tcPr>
            <w:tcW w:w="3237" w:type="dxa"/>
          </w:tcPr>
          <w:p w:rsidR="0039662D" w:rsidRPr="00AB6060" w:rsidRDefault="0039662D" w:rsidP="00A97ED0">
            <w:pPr>
              <w:jc w:val="both"/>
              <w:rPr>
                <w:rFonts w:ascii="PT Astra Serif" w:hAnsi="PT Astra Serif" w:cs="Times New Roman"/>
                <w:sz w:val="20"/>
                <w:szCs w:val="20"/>
              </w:rPr>
            </w:pPr>
            <w:r w:rsidRPr="00AB6060">
              <w:rPr>
                <w:rFonts w:ascii="PT Astra Serif" w:hAnsi="PT Astra Serif" w:cs="Times New Roman"/>
                <w:sz w:val="20"/>
                <w:szCs w:val="20"/>
              </w:rPr>
              <w:t>Осуществление контроля за необоснованностью завышения/занижения либо некорректного формирования начальной (максимальной) цены контракта (использование аффилированных коммерческих предложений, неиспользование цен из реестра контрактов, ограниченность территории запроса коммерческих предложений пределами региона и пр.)</w:t>
            </w:r>
          </w:p>
        </w:tc>
        <w:tc>
          <w:tcPr>
            <w:tcW w:w="2697" w:type="dxa"/>
          </w:tcPr>
          <w:p w:rsidR="0039662D" w:rsidRPr="00AB6060" w:rsidRDefault="0039662D" w:rsidP="00A97ED0">
            <w:pPr>
              <w:jc w:val="center"/>
              <w:rPr>
                <w:rFonts w:ascii="PT Astra Serif" w:hAnsi="PT Astra Serif" w:cs="Times New Roman"/>
                <w:sz w:val="20"/>
                <w:szCs w:val="20"/>
              </w:rPr>
            </w:pPr>
            <w:r w:rsidRPr="00AB6060">
              <w:rPr>
                <w:rFonts w:ascii="PT Astra Serif" w:hAnsi="PT Astra Serif" w:cs="Times New Roman"/>
                <w:sz w:val="20"/>
                <w:szCs w:val="20"/>
              </w:rPr>
              <w:t>Отдел организации государственных закупок и административного обеспечения Министерства</w:t>
            </w:r>
          </w:p>
          <w:p w:rsidR="0039662D" w:rsidRPr="00AB6060" w:rsidRDefault="0039662D" w:rsidP="00A97ED0">
            <w:pPr>
              <w:jc w:val="center"/>
              <w:rPr>
                <w:rFonts w:ascii="PT Astra Serif" w:hAnsi="PT Astra Serif" w:cs="Times New Roman"/>
                <w:sz w:val="20"/>
                <w:szCs w:val="20"/>
              </w:rPr>
            </w:pPr>
          </w:p>
        </w:tc>
        <w:tc>
          <w:tcPr>
            <w:tcW w:w="8181" w:type="dxa"/>
          </w:tcPr>
          <w:p w:rsidR="0039662D" w:rsidRPr="00AB6060" w:rsidRDefault="0039662D" w:rsidP="009D5FAF">
            <w:pPr>
              <w:jc w:val="both"/>
              <w:rPr>
                <w:rFonts w:ascii="PT Astra Serif" w:hAnsi="PT Astra Serif" w:cs="Times New Roman"/>
                <w:sz w:val="20"/>
                <w:szCs w:val="20"/>
              </w:rPr>
            </w:pPr>
            <w:r w:rsidRPr="00AB6060">
              <w:rPr>
                <w:rFonts w:ascii="PT Astra Serif" w:hAnsi="PT Astra Serif" w:cs="Times New Roman"/>
                <w:sz w:val="20"/>
                <w:szCs w:val="20"/>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w:t>
            </w:r>
            <w:r w:rsidR="00491CE5" w:rsidRPr="00AB6060">
              <w:rPr>
                <w:rFonts w:ascii="PT Astra Serif" w:hAnsi="PT Astra Serif" w:cs="Times New Roman"/>
                <w:sz w:val="20"/>
                <w:szCs w:val="20"/>
              </w:rPr>
              <w:t>нужд» контроль</w:t>
            </w:r>
            <w:r w:rsidRPr="00AB6060">
              <w:rPr>
                <w:rFonts w:ascii="PT Astra Serif" w:hAnsi="PT Astra Serif" w:cs="Times New Roman"/>
                <w:sz w:val="20"/>
                <w:szCs w:val="20"/>
              </w:rPr>
              <w:t xml:space="preserve"> осуществляется отделом организации государственных закупок и административного обеспечения Министерства</w:t>
            </w:r>
          </w:p>
          <w:p w:rsidR="0039662D" w:rsidRPr="00AB6060" w:rsidRDefault="0039662D" w:rsidP="009D5FAF">
            <w:pPr>
              <w:jc w:val="both"/>
              <w:rPr>
                <w:rFonts w:ascii="PT Astra Serif" w:hAnsi="PT Astra Serif" w:cs="Times New Roman"/>
                <w:sz w:val="20"/>
                <w:szCs w:val="20"/>
              </w:rPr>
            </w:pPr>
            <w:r w:rsidRPr="00AB6060">
              <w:rPr>
                <w:rFonts w:ascii="PT Astra Serif" w:eastAsia="Calibri" w:hAnsi="PT Astra Serif" w:cs="Times New Roman"/>
                <w:sz w:val="20"/>
                <w:szCs w:val="20"/>
              </w:rPr>
              <w:t xml:space="preserve">  </w:t>
            </w:r>
          </w:p>
        </w:tc>
      </w:tr>
      <w:tr w:rsidR="0039662D" w:rsidRPr="00AB6060" w:rsidTr="005F486D">
        <w:tc>
          <w:tcPr>
            <w:tcW w:w="594" w:type="dxa"/>
          </w:tcPr>
          <w:p w:rsidR="0039662D" w:rsidRPr="00AB6060" w:rsidRDefault="0039662D" w:rsidP="00275603">
            <w:pPr>
              <w:jc w:val="center"/>
              <w:rPr>
                <w:rFonts w:ascii="PT Astra Serif" w:hAnsi="PT Astra Serif" w:cs="Times New Roman"/>
                <w:sz w:val="20"/>
                <w:szCs w:val="20"/>
              </w:rPr>
            </w:pPr>
            <w:r w:rsidRPr="00AB6060">
              <w:rPr>
                <w:rFonts w:ascii="PT Astra Serif" w:hAnsi="PT Astra Serif" w:cs="Times New Roman"/>
                <w:sz w:val="20"/>
                <w:szCs w:val="20"/>
              </w:rPr>
              <w:t>4</w:t>
            </w:r>
            <w:r w:rsidR="00275603">
              <w:rPr>
                <w:rFonts w:ascii="PT Astra Serif" w:hAnsi="PT Astra Serif" w:cs="Times New Roman"/>
                <w:sz w:val="20"/>
                <w:szCs w:val="20"/>
              </w:rPr>
              <w:t>1</w:t>
            </w:r>
            <w:r w:rsidRPr="00AB6060">
              <w:rPr>
                <w:rFonts w:ascii="PT Astra Serif" w:hAnsi="PT Astra Serif" w:cs="Times New Roman"/>
                <w:sz w:val="20"/>
                <w:szCs w:val="20"/>
              </w:rPr>
              <w:t>.</w:t>
            </w:r>
          </w:p>
        </w:tc>
        <w:tc>
          <w:tcPr>
            <w:tcW w:w="3237" w:type="dxa"/>
          </w:tcPr>
          <w:p w:rsidR="0039662D" w:rsidRPr="00AB6060" w:rsidRDefault="0039662D" w:rsidP="00A97ED0">
            <w:pPr>
              <w:jc w:val="both"/>
              <w:rPr>
                <w:rFonts w:ascii="PT Astra Serif" w:hAnsi="PT Astra Serif" w:cs="Times New Roman"/>
                <w:b/>
                <w:sz w:val="20"/>
                <w:szCs w:val="20"/>
              </w:rPr>
            </w:pPr>
            <w:r w:rsidRPr="00AB6060">
              <w:rPr>
                <w:rFonts w:ascii="PT Astra Serif" w:hAnsi="PT Astra Serif"/>
                <w:sz w:val="20"/>
                <w:szCs w:val="20"/>
              </w:rPr>
              <w:t>Осуществление в</w:t>
            </w:r>
            <w:r w:rsidRPr="00AB6060">
              <w:rPr>
                <w:rFonts w:ascii="PT Astra Serif" w:eastAsia="Calibri" w:hAnsi="PT Astra Serif" w:cs="Times New Roman"/>
                <w:sz w:val="20"/>
                <w:szCs w:val="20"/>
              </w:rPr>
              <w:t>едомственн</w:t>
            </w:r>
            <w:r w:rsidRPr="00AB6060">
              <w:rPr>
                <w:rFonts w:ascii="PT Astra Serif" w:hAnsi="PT Astra Serif"/>
                <w:sz w:val="20"/>
                <w:szCs w:val="20"/>
              </w:rPr>
              <w:t>ого</w:t>
            </w:r>
            <w:r w:rsidRPr="00AB6060">
              <w:rPr>
                <w:rFonts w:ascii="PT Astra Serif" w:eastAsia="Calibri" w:hAnsi="PT Astra Serif" w:cs="Times New Roman"/>
                <w:sz w:val="20"/>
                <w:szCs w:val="20"/>
              </w:rPr>
              <w:t xml:space="preserve"> контрол</w:t>
            </w:r>
            <w:r w:rsidRPr="00AB6060">
              <w:rPr>
                <w:rFonts w:ascii="PT Astra Serif" w:hAnsi="PT Astra Serif"/>
                <w:sz w:val="20"/>
                <w:szCs w:val="20"/>
              </w:rPr>
              <w:t>я за планированием закупок</w:t>
            </w:r>
            <w:r w:rsidRPr="00AB6060">
              <w:rPr>
                <w:rFonts w:ascii="PT Astra Serif" w:eastAsia="Calibri" w:hAnsi="PT Astra Serif" w:cs="Times New Roman"/>
                <w:sz w:val="20"/>
                <w:szCs w:val="20"/>
              </w:rPr>
              <w:t xml:space="preserve"> </w:t>
            </w:r>
            <w:r w:rsidRPr="00AB6060">
              <w:rPr>
                <w:rFonts w:ascii="PT Astra Serif" w:hAnsi="PT Astra Serif"/>
                <w:sz w:val="20"/>
                <w:szCs w:val="20"/>
              </w:rPr>
              <w:t>областным государственным казённым учреждением «Областное казначейство»</w:t>
            </w:r>
            <w:r w:rsidRPr="00AB6060">
              <w:rPr>
                <w:rFonts w:ascii="PT Astra Serif" w:eastAsia="Calibri" w:hAnsi="PT Astra Serif" w:cs="Times New Roman"/>
                <w:sz w:val="20"/>
                <w:szCs w:val="20"/>
              </w:rPr>
              <w:t xml:space="preserve"> путём включения в план проверок </w:t>
            </w:r>
            <w:r w:rsidRPr="00AB6060">
              <w:rPr>
                <w:rFonts w:ascii="PT Astra Serif" w:hAnsi="PT Astra Serif"/>
                <w:sz w:val="20"/>
                <w:szCs w:val="20"/>
              </w:rPr>
              <w:t xml:space="preserve">соответствующих </w:t>
            </w:r>
            <w:r w:rsidRPr="00AB6060">
              <w:rPr>
                <w:rFonts w:ascii="PT Astra Serif" w:eastAsia="Calibri" w:hAnsi="PT Astra Serif" w:cs="Times New Roman"/>
                <w:sz w:val="20"/>
                <w:szCs w:val="20"/>
              </w:rPr>
              <w:t>мероприятий</w:t>
            </w:r>
          </w:p>
        </w:tc>
        <w:tc>
          <w:tcPr>
            <w:tcW w:w="2697" w:type="dxa"/>
          </w:tcPr>
          <w:p w:rsidR="0039662D" w:rsidRPr="00AB6060" w:rsidRDefault="0039662D" w:rsidP="00A97ED0">
            <w:pPr>
              <w:jc w:val="center"/>
              <w:rPr>
                <w:rFonts w:ascii="PT Astra Serif" w:hAnsi="PT Astra Serif" w:cs="Times New Roman"/>
                <w:sz w:val="20"/>
                <w:szCs w:val="20"/>
              </w:rPr>
            </w:pPr>
            <w:r w:rsidRPr="00AB6060">
              <w:rPr>
                <w:rFonts w:ascii="PT Astra Serif" w:hAnsi="PT Astra Serif" w:cs="Times New Roman"/>
                <w:sz w:val="20"/>
                <w:szCs w:val="20"/>
              </w:rPr>
              <w:t>Отдел организации государственных закупок и административного обеспечения</w:t>
            </w:r>
          </w:p>
        </w:tc>
        <w:tc>
          <w:tcPr>
            <w:tcW w:w="8181" w:type="dxa"/>
          </w:tcPr>
          <w:p w:rsidR="0039662D" w:rsidRPr="00AB6060" w:rsidRDefault="0039662D" w:rsidP="00CF7998">
            <w:pPr>
              <w:jc w:val="both"/>
              <w:rPr>
                <w:rFonts w:ascii="PT Astra Serif" w:eastAsia="Calibri" w:hAnsi="PT Astra Serif" w:cs="Times New Roman"/>
                <w:sz w:val="20"/>
                <w:szCs w:val="20"/>
              </w:rPr>
            </w:pPr>
            <w:r w:rsidRPr="00AB6060">
              <w:rPr>
                <w:rFonts w:ascii="PT Astra Serif" w:eastAsia="Calibri" w:hAnsi="PT Astra Serif" w:cs="Times New Roman"/>
                <w:sz w:val="20"/>
                <w:szCs w:val="20"/>
              </w:rPr>
              <w:t xml:space="preserve">Согласно плану проверок </w:t>
            </w:r>
            <w:r w:rsidRPr="00AB6060">
              <w:rPr>
                <w:rFonts w:ascii="PT Astra Serif" w:hAnsi="PT Astra Serif"/>
                <w:sz w:val="20"/>
                <w:szCs w:val="20"/>
              </w:rPr>
              <w:t xml:space="preserve">соответствующих </w:t>
            </w:r>
            <w:r w:rsidRPr="00AB6060">
              <w:rPr>
                <w:rFonts w:ascii="PT Astra Serif" w:eastAsia="Calibri" w:hAnsi="PT Astra Serif" w:cs="Times New Roman"/>
                <w:sz w:val="20"/>
                <w:szCs w:val="20"/>
              </w:rPr>
              <w:t>мероприятий. В отчётный период проверок не было</w:t>
            </w:r>
          </w:p>
        </w:tc>
      </w:tr>
      <w:tr w:rsidR="0039662D" w:rsidRPr="00AB6060" w:rsidTr="005F486D">
        <w:tc>
          <w:tcPr>
            <w:tcW w:w="594" w:type="dxa"/>
          </w:tcPr>
          <w:p w:rsidR="0039662D" w:rsidRPr="00AB6060" w:rsidRDefault="0039662D" w:rsidP="00275603">
            <w:pPr>
              <w:jc w:val="center"/>
              <w:rPr>
                <w:rFonts w:ascii="PT Astra Serif" w:hAnsi="PT Astra Serif" w:cs="Times New Roman"/>
                <w:sz w:val="20"/>
                <w:szCs w:val="20"/>
              </w:rPr>
            </w:pPr>
            <w:r w:rsidRPr="00AB6060">
              <w:rPr>
                <w:rFonts w:ascii="PT Astra Serif" w:hAnsi="PT Astra Serif" w:cs="Times New Roman"/>
                <w:sz w:val="20"/>
                <w:szCs w:val="20"/>
              </w:rPr>
              <w:t>4</w:t>
            </w:r>
            <w:r w:rsidR="00275603">
              <w:rPr>
                <w:rFonts w:ascii="PT Astra Serif" w:hAnsi="PT Astra Serif" w:cs="Times New Roman"/>
                <w:sz w:val="20"/>
                <w:szCs w:val="20"/>
              </w:rPr>
              <w:t>2</w:t>
            </w:r>
            <w:r w:rsidRPr="00AB6060">
              <w:rPr>
                <w:rFonts w:ascii="PT Astra Serif" w:hAnsi="PT Astra Serif" w:cs="Times New Roman"/>
                <w:sz w:val="20"/>
                <w:szCs w:val="20"/>
              </w:rPr>
              <w:t>.</w:t>
            </w:r>
          </w:p>
        </w:tc>
        <w:tc>
          <w:tcPr>
            <w:tcW w:w="3237" w:type="dxa"/>
          </w:tcPr>
          <w:p w:rsidR="0039662D" w:rsidRPr="00AB6060" w:rsidRDefault="0039662D" w:rsidP="00BD235B">
            <w:pPr>
              <w:jc w:val="both"/>
              <w:rPr>
                <w:rFonts w:ascii="PT Astra Serif" w:hAnsi="PT Astra Serif" w:cs="Times New Roman"/>
                <w:sz w:val="20"/>
                <w:szCs w:val="20"/>
                <w:highlight w:val="yellow"/>
              </w:rPr>
            </w:pPr>
            <w:r w:rsidRPr="00AB6060">
              <w:rPr>
                <w:rFonts w:ascii="PT Astra Serif" w:eastAsia="Calibri" w:hAnsi="PT Astra Serif" w:cs="Times New Roman"/>
                <w:bCs/>
                <w:iCs/>
                <w:sz w:val="20"/>
                <w:szCs w:val="20"/>
              </w:rPr>
              <w:t xml:space="preserve">Согласование технико-экономических заданий </w:t>
            </w:r>
            <w:r w:rsidRPr="00AB6060">
              <w:rPr>
                <w:rFonts w:ascii="PT Astra Serif" w:hAnsi="PT Astra Serif"/>
                <w:bCs/>
                <w:iCs/>
                <w:sz w:val="20"/>
                <w:szCs w:val="20"/>
              </w:rPr>
              <w:t xml:space="preserve">областного </w:t>
            </w:r>
            <w:r w:rsidRPr="00AB6060">
              <w:rPr>
                <w:rFonts w:ascii="PT Astra Serif" w:hAnsi="PT Astra Serif"/>
                <w:sz w:val="20"/>
                <w:szCs w:val="20"/>
              </w:rPr>
              <w:t>государственного казённого учреждения «Областное казначейство»</w:t>
            </w:r>
          </w:p>
        </w:tc>
        <w:tc>
          <w:tcPr>
            <w:tcW w:w="2697" w:type="dxa"/>
          </w:tcPr>
          <w:p w:rsidR="0039662D" w:rsidRPr="00AB6060" w:rsidRDefault="0039662D" w:rsidP="00A97ED0">
            <w:pPr>
              <w:jc w:val="center"/>
              <w:rPr>
                <w:rFonts w:ascii="PT Astra Serif" w:hAnsi="PT Astra Serif" w:cs="Times New Roman"/>
                <w:sz w:val="20"/>
                <w:szCs w:val="20"/>
              </w:rPr>
            </w:pPr>
            <w:r w:rsidRPr="00AB6060">
              <w:rPr>
                <w:rFonts w:ascii="PT Astra Serif" w:hAnsi="PT Astra Serif" w:cs="Times New Roman"/>
                <w:sz w:val="20"/>
                <w:szCs w:val="20"/>
              </w:rPr>
              <w:t>Отдел организации государственных закупок и административного обеспечения</w:t>
            </w:r>
          </w:p>
        </w:tc>
        <w:tc>
          <w:tcPr>
            <w:tcW w:w="8181" w:type="dxa"/>
          </w:tcPr>
          <w:p w:rsidR="0039662D" w:rsidRPr="00AB6060" w:rsidRDefault="004D4999" w:rsidP="00BD235B">
            <w:pPr>
              <w:jc w:val="both"/>
              <w:rPr>
                <w:rFonts w:ascii="PT Astra Serif" w:hAnsi="PT Astra Serif" w:cs="Times New Roman"/>
                <w:sz w:val="20"/>
                <w:szCs w:val="20"/>
              </w:rPr>
            </w:pPr>
            <w:r w:rsidRPr="004D4999">
              <w:rPr>
                <w:rFonts w:ascii="PT Astra Serif" w:hAnsi="PT Astra Serif" w:cs="Times New Roman"/>
                <w:sz w:val="20"/>
                <w:szCs w:val="20"/>
              </w:rPr>
              <w:t xml:space="preserve">Отделом организации государственных закупок и административного обеспечения согласовывается </w:t>
            </w:r>
            <w:r w:rsidR="00491CE5" w:rsidRPr="004D4999">
              <w:rPr>
                <w:rFonts w:ascii="PT Astra Serif" w:hAnsi="PT Astra Serif" w:cs="Times New Roman"/>
                <w:sz w:val="20"/>
                <w:szCs w:val="20"/>
              </w:rPr>
              <w:t>согласно распоряжению</w:t>
            </w:r>
            <w:r w:rsidRPr="004D4999">
              <w:rPr>
                <w:rFonts w:ascii="PT Astra Serif" w:hAnsi="PT Astra Serif" w:cs="Times New Roman"/>
                <w:sz w:val="20"/>
                <w:szCs w:val="20"/>
              </w:rPr>
              <w:t xml:space="preserve"> Министерства финансов Ульяновской области от 30.09.2024 № 68-Р «О дополнительных мерах по повышению эффективности осуществления закупок, товаров, работ, услуг для обеспечения нужд ОГКУ «Областное казначейство»</w:t>
            </w:r>
          </w:p>
        </w:tc>
      </w:tr>
      <w:tr w:rsidR="0039662D" w:rsidRPr="00AB6060" w:rsidTr="005F486D">
        <w:tc>
          <w:tcPr>
            <w:tcW w:w="594" w:type="dxa"/>
          </w:tcPr>
          <w:p w:rsidR="0039662D" w:rsidRPr="00AB6060" w:rsidRDefault="0039662D" w:rsidP="00275603">
            <w:pPr>
              <w:jc w:val="center"/>
              <w:rPr>
                <w:rFonts w:ascii="PT Astra Serif" w:hAnsi="PT Astra Serif" w:cs="Times New Roman"/>
                <w:sz w:val="20"/>
                <w:szCs w:val="20"/>
              </w:rPr>
            </w:pPr>
            <w:r w:rsidRPr="00AB6060">
              <w:rPr>
                <w:rFonts w:ascii="PT Astra Serif" w:hAnsi="PT Astra Serif" w:cs="Times New Roman"/>
                <w:sz w:val="20"/>
                <w:szCs w:val="20"/>
              </w:rPr>
              <w:t>4</w:t>
            </w:r>
            <w:r w:rsidR="00275603">
              <w:rPr>
                <w:rFonts w:ascii="PT Astra Serif" w:hAnsi="PT Astra Serif" w:cs="Times New Roman"/>
                <w:sz w:val="20"/>
                <w:szCs w:val="20"/>
              </w:rPr>
              <w:t>3</w:t>
            </w:r>
            <w:r w:rsidRPr="00AB6060">
              <w:rPr>
                <w:rFonts w:ascii="PT Astra Serif" w:hAnsi="PT Astra Serif" w:cs="Times New Roman"/>
                <w:sz w:val="20"/>
                <w:szCs w:val="20"/>
              </w:rPr>
              <w:t>.</w:t>
            </w:r>
          </w:p>
        </w:tc>
        <w:tc>
          <w:tcPr>
            <w:tcW w:w="3237" w:type="dxa"/>
          </w:tcPr>
          <w:p w:rsidR="0039662D" w:rsidRPr="00AB6060" w:rsidRDefault="0039662D" w:rsidP="00A97ED0">
            <w:pPr>
              <w:jc w:val="both"/>
              <w:rPr>
                <w:rFonts w:ascii="PT Astra Serif" w:hAnsi="PT Astra Serif" w:cs="Times New Roman"/>
                <w:sz w:val="20"/>
                <w:szCs w:val="20"/>
                <w:highlight w:val="yellow"/>
              </w:rPr>
            </w:pPr>
            <w:r w:rsidRPr="00AB6060">
              <w:rPr>
                <w:rFonts w:ascii="PT Astra Serif" w:eastAsia="Calibri" w:hAnsi="PT Astra Serif" w:cs="Times New Roman"/>
                <w:bCs/>
                <w:iCs/>
                <w:sz w:val="20"/>
                <w:szCs w:val="20"/>
              </w:rPr>
              <w:t>Пресечение случаев искусственного дробления закупок Министерством и подведомственными организациями, осуществлёнными ими в целях умышленного ухода от конкурентных процедур</w:t>
            </w:r>
          </w:p>
        </w:tc>
        <w:tc>
          <w:tcPr>
            <w:tcW w:w="2697" w:type="dxa"/>
          </w:tcPr>
          <w:p w:rsidR="0039662D" w:rsidRPr="00AB6060" w:rsidRDefault="0039662D" w:rsidP="00A97ED0">
            <w:pPr>
              <w:jc w:val="center"/>
              <w:rPr>
                <w:rFonts w:ascii="PT Astra Serif" w:hAnsi="PT Astra Serif" w:cs="Times New Roman"/>
                <w:sz w:val="20"/>
                <w:szCs w:val="20"/>
              </w:rPr>
            </w:pPr>
            <w:r w:rsidRPr="00AB6060">
              <w:rPr>
                <w:rFonts w:ascii="PT Astra Serif" w:hAnsi="PT Astra Serif" w:cs="Times New Roman"/>
                <w:sz w:val="20"/>
                <w:szCs w:val="20"/>
              </w:rPr>
              <w:t>Отдел организации государственных закупок и административного обеспечения</w:t>
            </w:r>
          </w:p>
        </w:tc>
        <w:tc>
          <w:tcPr>
            <w:tcW w:w="8181" w:type="dxa"/>
          </w:tcPr>
          <w:p w:rsidR="0039662D" w:rsidRPr="00AB6060" w:rsidRDefault="0039662D" w:rsidP="009344D1">
            <w:pPr>
              <w:rPr>
                <w:rFonts w:ascii="PT Astra Serif" w:hAnsi="PT Astra Serif" w:cs="Times New Roman"/>
                <w:sz w:val="20"/>
                <w:szCs w:val="20"/>
              </w:rPr>
            </w:pPr>
            <w:r w:rsidRPr="00AB6060">
              <w:rPr>
                <w:rFonts w:ascii="PT Astra Serif" w:hAnsi="PT Astra Serif" w:cs="Times New Roman"/>
                <w:sz w:val="20"/>
                <w:szCs w:val="20"/>
              </w:rPr>
              <w:t>Отделом организации государственных закупок и административного обеспечения осуществляется постоянно</w:t>
            </w:r>
          </w:p>
        </w:tc>
      </w:tr>
      <w:tr w:rsidR="0039662D" w:rsidRPr="00AB6060" w:rsidTr="005F486D">
        <w:trPr>
          <w:trHeight w:val="2203"/>
        </w:trPr>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44</w:t>
            </w:r>
            <w:r w:rsidR="0039662D" w:rsidRPr="00AB6060">
              <w:rPr>
                <w:rFonts w:ascii="PT Astra Serif" w:hAnsi="PT Astra Serif" w:cs="Times New Roman"/>
                <w:sz w:val="20"/>
                <w:szCs w:val="20"/>
              </w:rPr>
              <w:t>.</w:t>
            </w:r>
          </w:p>
        </w:tc>
        <w:tc>
          <w:tcPr>
            <w:tcW w:w="3237" w:type="dxa"/>
          </w:tcPr>
          <w:p w:rsidR="0039662D" w:rsidRPr="00AB6060" w:rsidRDefault="0039662D" w:rsidP="00A97ED0">
            <w:pPr>
              <w:jc w:val="both"/>
              <w:rPr>
                <w:rFonts w:ascii="PT Astra Serif" w:hAnsi="PT Astra Serif" w:cs="Times New Roman"/>
                <w:sz w:val="20"/>
                <w:szCs w:val="20"/>
              </w:rPr>
            </w:pPr>
            <w:r w:rsidRPr="00AB6060">
              <w:rPr>
                <w:rFonts w:ascii="PT Astra Serif" w:eastAsia="Calibri" w:hAnsi="PT Astra Serif" w:cs="Times New Roman"/>
                <w:bCs/>
                <w:iCs/>
                <w:sz w:val="20"/>
                <w:szCs w:val="20"/>
              </w:rPr>
              <w:t>Пресечение случаев осуществления закупок товаров, работ, услуг, не предусмотренных планом-графиком закупок</w:t>
            </w:r>
          </w:p>
        </w:tc>
        <w:tc>
          <w:tcPr>
            <w:tcW w:w="2697" w:type="dxa"/>
          </w:tcPr>
          <w:p w:rsidR="0039662D" w:rsidRPr="00AB6060" w:rsidRDefault="0039662D" w:rsidP="00A97ED0">
            <w:pPr>
              <w:jc w:val="center"/>
              <w:rPr>
                <w:rFonts w:ascii="PT Astra Serif" w:hAnsi="PT Astra Serif" w:cs="Times New Roman"/>
                <w:sz w:val="20"/>
                <w:szCs w:val="20"/>
              </w:rPr>
            </w:pPr>
            <w:r w:rsidRPr="00AB6060">
              <w:rPr>
                <w:rFonts w:ascii="PT Astra Serif" w:hAnsi="PT Astra Serif" w:cs="Times New Roman"/>
                <w:sz w:val="20"/>
                <w:szCs w:val="20"/>
              </w:rPr>
              <w:t>Отдел организации государственных закупок и административного обеспечения</w:t>
            </w:r>
          </w:p>
        </w:tc>
        <w:tc>
          <w:tcPr>
            <w:tcW w:w="8181" w:type="dxa"/>
          </w:tcPr>
          <w:p w:rsidR="0039662D" w:rsidRPr="00AB6060" w:rsidRDefault="0039662D" w:rsidP="00F3370C">
            <w:pPr>
              <w:jc w:val="both"/>
              <w:rPr>
                <w:rFonts w:ascii="PT Astra Serif" w:hAnsi="PT Astra Serif" w:cs="Times New Roman"/>
                <w:sz w:val="20"/>
                <w:szCs w:val="20"/>
              </w:rPr>
            </w:pPr>
            <w:r w:rsidRPr="00AB6060">
              <w:rPr>
                <w:rFonts w:ascii="PT Astra Serif" w:hAnsi="PT Astra Serif" w:cs="Times New Roman"/>
                <w:sz w:val="20"/>
                <w:szCs w:val="20"/>
              </w:rPr>
              <w:t>Отделом организации государственных закупок и административного обеспечения осуществляется постоянно</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45</w:t>
            </w:r>
            <w:r w:rsidR="0039662D" w:rsidRPr="00AB6060">
              <w:rPr>
                <w:rFonts w:ascii="PT Astra Serif" w:hAnsi="PT Astra Serif" w:cs="Times New Roman"/>
                <w:sz w:val="20"/>
                <w:szCs w:val="20"/>
              </w:rPr>
              <w:t>.</w:t>
            </w:r>
          </w:p>
        </w:tc>
        <w:tc>
          <w:tcPr>
            <w:tcW w:w="3237" w:type="dxa"/>
          </w:tcPr>
          <w:p w:rsidR="0039662D" w:rsidRPr="00AB6060" w:rsidRDefault="0039662D" w:rsidP="00A97ED0">
            <w:pPr>
              <w:jc w:val="both"/>
              <w:rPr>
                <w:rFonts w:ascii="PT Astra Serif" w:hAnsi="PT Astra Serif" w:cs="Times New Roman"/>
                <w:sz w:val="20"/>
                <w:szCs w:val="20"/>
              </w:rPr>
            </w:pPr>
            <w:r w:rsidRPr="00AB6060">
              <w:rPr>
                <w:rFonts w:ascii="PT Astra Serif" w:hAnsi="PT Astra Serif" w:cs="Times New Roman"/>
                <w:sz w:val="20"/>
                <w:szCs w:val="20"/>
              </w:rPr>
              <w:t>Осуществление контроля за соблюдением требований об отсутствии конфликта интересов между участником закупки и заказчиком</w:t>
            </w:r>
          </w:p>
        </w:tc>
        <w:tc>
          <w:tcPr>
            <w:tcW w:w="2697" w:type="dxa"/>
          </w:tcPr>
          <w:p w:rsidR="0039662D" w:rsidRPr="00AB6060" w:rsidRDefault="0039662D" w:rsidP="00A97ED0">
            <w:pPr>
              <w:jc w:val="center"/>
              <w:rPr>
                <w:rFonts w:ascii="PT Astra Serif" w:hAnsi="PT Astra Serif" w:cs="Times New Roman"/>
                <w:sz w:val="20"/>
                <w:szCs w:val="20"/>
              </w:rPr>
            </w:pPr>
            <w:r w:rsidRPr="00AB6060">
              <w:rPr>
                <w:rFonts w:ascii="PT Astra Serif" w:hAnsi="PT Astra Serif" w:cs="Times New Roman"/>
                <w:sz w:val="20"/>
                <w:szCs w:val="20"/>
              </w:rPr>
              <w:t>Отдел организации государственных закупок и административного обеспечения</w:t>
            </w:r>
          </w:p>
        </w:tc>
        <w:tc>
          <w:tcPr>
            <w:tcW w:w="8181" w:type="dxa"/>
          </w:tcPr>
          <w:p w:rsidR="0039662D" w:rsidRPr="00AB6060" w:rsidRDefault="0039662D" w:rsidP="00F3370C">
            <w:pPr>
              <w:jc w:val="both"/>
              <w:rPr>
                <w:rFonts w:ascii="PT Astra Serif" w:hAnsi="PT Astra Serif" w:cs="Times New Roman"/>
                <w:sz w:val="20"/>
                <w:szCs w:val="20"/>
              </w:rPr>
            </w:pPr>
            <w:r w:rsidRPr="00AB6060">
              <w:rPr>
                <w:rFonts w:ascii="PT Astra Serif" w:hAnsi="PT Astra Serif" w:cs="Times New Roman"/>
                <w:sz w:val="20"/>
                <w:szCs w:val="20"/>
              </w:rPr>
              <w:t>Отделом организации государственных закупок и административного обеспечения осуществляется постоянно</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46</w:t>
            </w:r>
            <w:r w:rsidR="0039662D" w:rsidRPr="00AB6060">
              <w:rPr>
                <w:rFonts w:ascii="PT Astra Serif" w:hAnsi="PT Astra Serif" w:cs="Times New Roman"/>
                <w:sz w:val="20"/>
                <w:szCs w:val="20"/>
              </w:rPr>
              <w:t>.</w:t>
            </w:r>
          </w:p>
        </w:tc>
        <w:tc>
          <w:tcPr>
            <w:tcW w:w="3237" w:type="dxa"/>
          </w:tcPr>
          <w:p w:rsidR="0039662D" w:rsidRPr="00AB6060" w:rsidRDefault="0039662D" w:rsidP="00042DA8">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Проведение экспертизы приёмки товаров, работ, услуг своими силами либо с привлечением экспертов или экспертных организаций на основании контрактов (договоров), заключённых в рамках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39662D" w:rsidRPr="00AB6060" w:rsidRDefault="0039662D" w:rsidP="00A97ED0">
            <w:pPr>
              <w:jc w:val="both"/>
              <w:rPr>
                <w:rFonts w:ascii="PT Astra Serif" w:hAnsi="PT Astra Serif" w:cs="Times New Roman"/>
                <w:sz w:val="20"/>
                <w:szCs w:val="20"/>
                <w:highlight w:val="yellow"/>
              </w:rPr>
            </w:pPr>
          </w:p>
        </w:tc>
        <w:tc>
          <w:tcPr>
            <w:tcW w:w="2697" w:type="dxa"/>
          </w:tcPr>
          <w:p w:rsidR="0039662D" w:rsidRPr="00AB6060" w:rsidRDefault="0039662D" w:rsidP="00A97ED0">
            <w:pPr>
              <w:jc w:val="center"/>
              <w:rPr>
                <w:rFonts w:ascii="PT Astra Serif" w:hAnsi="PT Astra Serif" w:cs="Times New Roman"/>
                <w:sz w:val="20"/>
                <w:szCs w:val="20"/>
              </w:rPr>
            </w:pPr>
            <w:r w:rsidRPr="00AB6060">
              <w:rPr>
                <w:rFonts w:ascii="PT Astra Serif" w:hAnsi="PT Astra Serif" w:cs="Times New Roman"/>
                <w:sz w:val="20"/>
                <w:szCs w:val="20"/>
              </w:rPr>
              <w:t>Отдел организации государственных закупок и административного обеспечения</w:t>
            </w:r>
          </w:p>
        </w:tc>
        <w:tc>
          <w:tcPr>
            <w:tcW w:w="8181" w:type="dxa"/>
          </w:tcPr>
          <w:p w:rsidR="0039662D" w:rsidRPr="00AB6060" w:rsidRDefault="0039662D" w:rsidP="009D5FAF">
            <w:pPr>
              <w:jc w:val="both"/>
              <w:rPr>
                <w:rFonts w:ascii="PT Astra Serif" w:hAnsi="PT Astra Serif" w:cs="Times New Roman"/>
                <w:sz w:val="20"/>
                <w:szCs w:val="20"/>
              </w:rPr>
            </w:pPr>
            <w:r w:rsidRPr="00AB6060">
              <w:rPr>
                <w:rFonts w:ascii="PT Astra Serif" w:hAnsi="PT Astra Serif" w:cs="Times New Roman"/>
                <w:sz w:val="20"/>
                <w:szCs w:val="20"/>
              </w:rPr>
              <w:t>Экспертиза при приёмке товаров, работ, услуг отделом организации государственных закупок и административного обеспечения осуществляется постоянно</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47</w:t>
            </w:r>
            <w:r w:rsidR="0039662D" w:rsidRPr="00AB6060">
              <w:rPr>
                <w:rFonts w:ascii="PT Astra Serif" w:hAnsi="PT Astra Serif" w:cs="Times New Roman"/>
                <w:sz w:val="20"/>
                <w:szCs w:val="20"/>
              </w:rPr>
              <w:t>.</w:t>
            </w:r>
          </w:p>
        </w:tc>
        <w:tc>
          <w:tcPr>
            <w:tcW w:w="3237" w:type="dxa"/>
          </w:tcPr>
          <w:p w:rsidR="0039662D" w:rsidRPr="00AB6060" w:rsidRDefault="0039662D" w:rsidP="00002745">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Организация и проведение переподготовки и повышения квалификации государственных гражданских служащих Министерства, участвующих в осуществлении закупок товаров, работ, услуг в целях предотвращения нарушения ими законодательства о контрактной системе в сфере закупок товаров, работ, услуг, а также уменьшения количества нарушений указанного законодательства, повышения уровня профессиональной компетентности</w:t>
            </w:r>
          </w:p>
        </w:tc>
        <w:tc>
          <w:tcPr>
            <w:tcW w:w="2697" w:type="dxa"/>
          </w:tcPr>
          <w:p w:rsidR="0039662D" w:rsidRPr="00AB6060" w:rsidRDefault="0039662D" w:rsidP="00A97ED0">
            <w:pPr>
              <w:jc w:val="center"/>
              <w:rPr>
                <w:rFonts w:ascii="PT Astra Serif" w:hAnsi="PT Astra Serif" w:cs="Times New Roman"/>
                <w:sz w:val="20"/>
                <w:szCs w:val="20"/>
              </w:rPr>
            </w:pPr>
            <w:r w:rsidRPr="00AB6060">
              <w:rPr>
                <w:rFonts w:ascii="PT Astra Serif" w:hAnsi="PT Astra Serif" w:cs="Times New Roman"/>
                <w:sz w:val="20"/>
                <w:szCs w:val="20"/>
              </w:rPr>
              <w:t>Отдел организации государственных закупок и административного обеспечения Министерства</w:t>
            </w:r>
          </w:p>
          <w:p w:rsidR="0039662D" w:rsidRPr="00AB6060" w:rsidRDefault="0039662D" w:rsidP="00A97ED0">
            <w:pPr>
              <w:jc w:val="center"/>
              <w:rPr>
                <w:rFonts w:ascii="PT Astra Serif" w:hAnsi="PT Astra Serif" w:cs="Times New Roman"/>
                <w:sz w:val="20"/>
                <w:szCs w:val="20"/>
              </w:rPr>
            </w:pPr>
          </w:p>
        </w:tc>
        <w:tc>
          <w:tcPr>
            <w:tcW w:w="8181" w:type="dxa"/>
          </w:tcPr>
          <w:p w:rsidR="0039662D" w:rsidRPr="00AB6060" w:rsidRDefault="004D4999" w:rsidP="00BD58B8">
            <w:pPr>
              <w:jc w:val="both"/>
              <w:rPr>
                <w:rFonts w:ascii="PT Astra Serif" w:hAnsi="PT Astra Serif" w:cs="Times New Roman"/>
                <w:sz w:val="20"/>
                <w:szCs w:val="20"/>
              </w:rPr>
            </w:pPr>
            <w:r w:rsidRPr="004D4999">
              <w:rPr>
                <w:rFonts w:ascii="PT Astra Serif" w:hAnsi="PT Astra Serif" w:cs="Times New Roman"/>
                <w:sz w:val="20"/>
                <w:szCs w:val="20"/>
              </w:rPr>
              <w:t>Переподготовка и повышения квалификации государственных гражданских служащих Министерства, участвующих в осуществлении закупок товаров, работ, услуг в целях предотвращения нарушения ими законодательства о контрактной системе в сфере закупок товаров, работ, услуг, а также уменьшения количества нарушений указанного законодательства, повышения уровня профессиональной компетентности в отчётном периоде не проводилась.</w:t>
            </w:r>
          </w:p>
        </w:tc>
      </w:tr>
      <w:tr w:rsidR="0039662D" w:rsidRPr="00AB6060" w:rsidTr="005F486D">
        <w:tc>
          <w:tcPr>
            <w:tcW w:w="14709" w:type="dxa"/>
            <w:gridSpan w:val="4"/>
          </w:tcPr>
          <w:p w:rsidR="0039662D" w:rsidRPr="00AB6060" w:rsidRDefault="0039662D" w:rsidP="0089228A">
            <w:pPr>
              <w:jc w:val="center"/>
              <w:rPr>
                <w:rFonts w:ascii="PT Astra Serif" w:hAnsi="PT Astra Serif" w:cs="Times New Roman"/>
                <w:b/>
                <w:sz w:val="20"/>
                <w:szCs w:val="20"/>
              </w:rPr>
            </w:pPr>
            <w:r w:rsidRPr="00AB6060">
              <w:rPr>
                <w:rFonts w:ascii="PT Astra Serif" w:hAnsi="PT Astra Serif" w:cs="Times New Roman"/>
                <w:b/>
                <w:sz w:val="20"/>
                <w:szCs w:val="20"/>
              </w:rPr>
              <w:t xml:space="preserve">Обеспечивающая цель </w:t>
            </w:r>
            <w:r w:rsidRPr="00AB6060">
              <w:rPr>
                <w:rFonts w:ascii="PT Astra Serif" w:hAnsi="PT Astra Serif" w:cs="Times New Roman"/>
                <w:b/>
                <w:bCs/>
                <w:sz w:val="20"/>
                <w:szCs w:val="20"/>
              </w:rPr>
              <w:t>4. Обеспечение неотвратимости ответственности за коррупционные правонарушения</w:t>
            </w:r>
          </w:p>
        </w:tc>
      </w:tr>
      <w:tr w:rsidR="0039662D" w:rsidRPr="00AB6060" w:rsidTr="005F486D">
        <w:tc>
          <w:tcPr>
            <w:tcW w:w="14709" w:type="dxa"/>
            <w:gridSpan w:val="4"/>
          </w:tcPr>
          <w:p w:rsidR="0039662D" w:rsidRPr="00AB6060" w:rsidRDefault="0039662D" w:rsidP="00751658">
            <w:pPr>
              <w:jc w:val="center"/>
              <w:rPr>
                <w:rFonts w:ascii="PT Astra Serif" w:hAnsi="PT Astra Serif" w:cs="Times New Roman"/>
                <w:b/>
                <w:bCs/>
                <w:sz w:val="20"/>
                <w:szCs w:val="20"/>
              </w:rPr>
            </w:pPr>
            <w:r w:rsidRPr="00AB6060">
              <w:rPr>
                <w:rFonts w:ascii="PT Astra Serif" w:hAnsi="PT Astra Serif" w:cs="Times New Roman"/>
                <w:b/>
                <w:sz w:val="20"/>
                <w:szCs w:val="20"/>
              </w:rPr>
              <w:t>Задача 4.1. Обеспечение неотвратимости ответственности за совершённые коррупционные правонарушения, в том числе за нарушения, связанные с использованием средств областного бюджета Ульяновской области</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48</w:t>
            </w:r>
            <w:r w:rsidR="0039662D" w:rsidRPr="00AB6060">
              <w:rPr>
                <w:rFonts w:ascii="PT Astra Serif" w:hAnsi="PT Astra Serif" w:cs="Times New Roman"/>
                <w:sz w:val="20"/>
                <w:szCs w:val="20"/>
              </w:rPr>
              <w:t>.</w:t>
            </w:r>
          </w:p>
        </w:tc>
        <w:tc>
          <w:tcPr>
            <w:tcW w:w="3237" w:type="dxa"/>
          </w:tcPr>
          <w:p w:rsidR="0039662D" w:rsidRPr="00AB6060" w:rsidRDefault="0039662D" w:rsidP="001C3E47">
            <w:pPr>
              <w:jc w:val="both"/>
              <w:rPr>
                <w:rFonts w:ascii="PT Astra Serif" w:hAnsi="PT Astra Serif" w:cs="Times New Roman"/>
                <w:sz w:val="20"/>
                <w:szCs w:val="20"/>
              </w:rPr>
            </w:pPr>
            <w:r w:rsidRPr="00AB6060">
              <w:rPr>
                <w:rFonts w:ascii="PT Astra Serif" w:hAnsi="PT Astra Serif" w:cs="Times New Roman"/>
                <w:sz w:val="20"/>
                <w:szCs w:val="20"/>
              </w:rPr>
              <w:t>Во всех случаях выявления контрольными (надзорными) органами случаев нецелевого, неправомерного и (или) неэффективного использования государственными гражданскими служащими Министерства государственного имущества, бюджетных средств рассматривать вопрос о привлечении виновных лиц к ответственности в установленном законодательством порядке</w:t>
            </w:r>
          </w:p>
        </w:tc>
        <w:tc>
          <w:tcPr>
            <w:tcW w:w="2697" w:type="dxa"/>
          </w:tcPr>
          <w:p w:rsidR="0039662D" w:rsidRPr="00AB6060" w:rsidRDefault="0039662D" w:rsidP="00BE5C09">
            <w:pPr>
              <w:jc w:val="center"/>
              <w:rPr>
                <w:rFonts w:ascii="PT Astra Serif" w:hAnsi="PT Astra Serif" w:cs="Times New Roman"/>
                <w:sz w:val="20"/>
                <w:szCs w:val="20"/>
              </w:rPr>
            </w:pPr>
            <w:r w:rsidRPr="00AB6060">
              <w:rPr>
                <w:rFonts w:ascii="PT Astra Serif" w:hAnsi="PT Astra Serif" w:cs="Times New Roman"/>
                <w:sz w:val="20"/>
                <w:szCs w:val="20"/>
              </w:rPr>
              <w:t>Единая кадровая служба</w:t>
            </w:r>
          </w:p>
          <w:p w:rsidR="0039662D" w:rsidRPr="00AB6060" w:rsidRDefault="0039662D" w:rsidP="0089228A">
            <w:pPr>
              <w:jc w:val="center"/>
              <w:rPr>
                <w:rFonts w:ascii="PT Astra Serif" w:hAnsi="PT Astra Serif" w:cs="Times New Roman"/>
                <w:sz w:val="20"/>
                <w:szCs w:val="20"/>
              </w:rPr>
            </w:pPr>
          </w:p>
        </w:tc>
        <w:tc>
          <w:tcPr>
            <w:tcW w:w="8181" w:type="dxa"/>
          </w:tcPr>
          <w:p w:rsidR="0039662D" w:rsidRPr="00AB6060" w:rsidRDefault="0039662D" w:rsidP="00326FAE">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Случаев нецелевого, неправомерного и (или) неэффективного использования государственными гражданскими служащими Министерства государственного имущества, бюджетных средств в отчетном периоде в Министерстве не было</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49</w:t>
            </w:r>
            <w:r w:rsidR="0039662D" w:rsidRPr="00AB6060">
              <w:rPr>
                <w:rFonts w:ascii="PT Astra Serif" w:hAnsi="PT Astra Serif" w:cs="Times New Roman"/>
                <w:sz w:val="20"/>
                <w:szCs w:val="20"/>
              </w:rPr>
              <w:t>.</w:t>
            </w:r>
          </w:p>
        </w:tc>
        <w:tc>
          <w:tcPr>
            <w:tcW w:w="3237" w:type="dxa"/>
          </w:tcPr>
          <w:p w:rsidR="0039662D" w:rsidRPr="00AB6060" w:rsidRDefault="0039662D" w:rsidP="0089228A">
            <w:pPr>
              <w:jc w:val="both"/>
              <w:rPr>
                <w:rFonts w:ascii="PT Astra Serif" w:hAnsi="PT Astra Serif" w:cs="Times New Roman"/>
                <w:sz w:val="20"/>
                <w:szCs w:val="20"/>
              </w:rPr>
            </w:pPr>
            <w:r w:rsidRPr="00AB6060">
              <w:rPr>
                <w:rFonts w:ascii="PT Astra Serif" w:hAnsi="PT Astra Serif" w:cs="Times New Roman"/>
                <w:sz w:val="20"/>
                <w:szCs w:val="20"/>
              </w:rPr>
              <w:t>Во всех случаях причинения материального ущерба Министерству рассматривать вопрос о привлечении государственных гражданских служащих Министерства к материальной ответственности в связи с  возмещением причинённого ущерба (его части) в соответствии с законодательством</w:t>
            </w:r>
          </w:p>
        </w:tc>
        <w:tc>
          <w:tcPr>
            <w:tcW w:w="2697" w:type="dxa"/>
          </w:tcPr>
          <w:p w:rsidR="0039662D" w:rsidRPr="00AB6060" w:rsidRDefault="0039662D" w:rsidP="00BE5C09">
            <w:pPr>
              <w:jc w:val="center"/>
              <w:rPr>
                <w:rFonts w:ascii="PT Astra Serif" w:hAnsi="PT Astra Serif" w:cs="Times New Roman"/>
                <w:sz w:val="20"/>
                <w:szCs w:val="20"/>
              </w:rPr>
            </w:pPr>
            <w:r w:rsidRPr="00AB6060">
              <w:rPr>
                <w:rFonts w:ascii="PT Astra Serif" w:hAnsi="PT Astra Serif" w:cs="Times New Roman"/>
                <w:sz w:val="20"/>
                <w:szCs w:val="20"/>
              </w:rPr>
              <w:t>Единая кадровая служба</w:t>
            </w:r>
          </w:p>
          <w:p w:rsidR="0039662D" w:rsidRPr="00AB6060" w:rsidRDefault="0039662D" w:rsidP="0089228A">
            <w:pPr>
              <w:jc w:val="center"/>
              <w:rPr>
                <w:rFonts w:ascii="PT Astra Serif" w:hAnsi="PT Astra Serif" w:cs="Times New Roman"/>
                <w:sz w:val="20"/>
                <w:szCs w:val="20"/>
              </w:rPr>
            </w:pPr>
          </w:p>
        </w:tc>
        <w:tc>
          <w:tcPr>
            <w:tcW w:w="8181" w:type="dxa"/>
          </w:tcPr>
          <w:p w:rsidR="0039662D" w:rsidRPr="00AB6060" w:rsidRDefault="0039662D" w:rsidP="00773867">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Случаев причинения материального ущерба Министерству в отчётный период не было</w:t>
            </w:r>
          </w:p>
        </w:tc>
      </w:tr>
      <w:tr w:rsidR="0039662D" w:rsidRPr="00AB6060" w:rsidTr="005F486D">
        <w:tc>
          <w:tcPr>
            <w:tcW w:w="594" w:type="dxa"/>
            <w:tcBorders>
              <w:bottom w:val="single" w:sz="4" w:space="0" w:color="auto"/>
            </w:tcBorders>
          </w:tcPr>
          <w:p w:rsidR="0039662D" w:rsidRPr="00AB6060" w:rsidRDefault="0039662D" w:rsidP="00275603">
            <w:pPr>
              <w:jc w:val="center"/>
              <w:rPr>
                <w:rFonts w:ascii="PT Astra Serif" w:hAnsi="PT Astra Serif" w:cs="Times New Roman"/>
                <w:sz w:val="20"/>
                <w:szCs w:val="20"/>
              </w:rPr>
            </w:pPr>
            <w:r w:rsidRPr="00AB6060">
              <w:rPr>
                <w:rFonts w:ascii="PT Astra Serif" w:hAnsi="PT Astra Serif" w:cs="Times New Roman"/>
                <w:sz w:val="20"/>
                <w:szCs w:val="20"/>
              </w:rPr>
              <w:t>5</w:t>
            </w:r>
            <w:r w:rsidR="00275603">
              <w:rPr>
                <w:rFonts w:ascii="PT Astra Serif" w:hAnsi="PT Astra Serif" w:cs="Times New Roman"/>
                <w:sz w:val="20"/>
                <w:szCs w:val="20"/>
              </w:rPr>
              <w:t>0</w:t>
            </w:r>
            <w:r w:rsidRPr="00AB6060">
              <w:rPr>
                <w:rFonts w:ascii="PT Astra Serif" w:hAnsi="PT Astra Serif" w:cs="Times New Roman"/>
                <w:sz w:val="20"/>
                <w:szCs w:val="20"/>
              </w:rPr>
              <w:t>.</w:t>
            </w:r>
          </w:p>
        </w:tc>
        <w:tc>
          <w:tcPr>
            <w:tcW w:w="3237" w:type="dxa"/>
            <w:tcBorders>
              <w:bottom w:val="single" w:sz="4" w:space="0" w:color="auto"/>
            </w:tcBorders>
          </w:tcPr>
          <w:p w:rsidR="0039662D" w:rsidRPr="00AB6060" w:rsidRDefault="0039662D" w:rsidP="00363415">
            <w:pPr>
              <w:jc w:val="both"/>
              <w:rPr>
                <w:rFonts w:ascii="PT Astra Serif" w:hAnsi="PT Astra Serif" w:cs="Times New Roman"/>
                <w:sz w:val="20"/>
                <w:szCs w:val="20"/>
              </w:rPr>
            </w:pPr>
            <w:r w:rsidRPr="00AB6060">
              <w:rPr>
                <w:rFonts w:ascii="PT Astra Serif" w:hAnsi="PT Astra Serif" w:cs="Times New Roman"/>
                <w:sz w:val="20"/>
                <w:szCs w:val="20"/>
              </w:rPr>
              <w:t>В случае установления фактов совершения государственным гражданским служащим Министерства деяний, содержащих признаки преступлений коррупционной направленности, незамедлительно направлять информацию в правоохранительные органы для проведения проверки данных фактов в соответствии с уголовно-процессуальным законодательством Российской Федерации</w:t>
            </w:r>
          </w:p>
          <w:p w:rsidR="0039662D" w:rsidRPr="00AB6060" w:rsidRDefault="0039662D" w:rsidP="00363415">
            <w:pPr>
              <w:jc w:val="both"/>
              <w:rPr>
                <w:rFonts w:ascii="PT Astra Serif" w:hAnsi="PT Astra Serif" w:cs="Times New Roman"/>
                <w:sz w:val="20"/>
                <w:szCs w:val="20"/>
              </w:rPr>
            </w:pPr>
          </w:p>
        </w:tc>
        <w:tc>
          <w:tcPr>
            <w:tcW w:w="2697" w:type="dxa"/>
            <w:tcBorders>
              <w:bottom w:val="single" w:sz="4" w:space="0" w:color="auto"/>
            </w:tcBorders>
          </w:tcPr>
          <w:p w:rsidR="0039662D" w:rsidRPr="00AB6060" w:rsidRDefault="0039662D" w:rsidP="00BE5C09">
            <w:pPr>
              <w:jc w:val="center"/>
              <w:rPr>
                <w:rFonts w:ascii="PT Astra Serif" w:hAnsi="PT Astra Serif" w:cs="Times New Roman"/>
                <w:sz w:val="20"/>
                <w:szCs w:val="20"/>
              </w:rPr>
            </w:pPr>
            <w:r w:rsidRPr="00AB6060">
              <w:rPr>
                <w:rFonts w:ascii="PT Astra Serif" w:hAnsi="PT Astra Serif" w:cs="Times New Roman"/>
                <w:sz w:val="20"/>
                <w:szCs w:val="20"/>
              </w:rPr>
              <w:t>Единая кадровая служба</w:t>
            </w:r>
          </w:p>
          <w:p w:rsidR="0039662D" w:rsidRPr="00AB6060" w:rsidRDefault="0039662D" w:rsidP="0089228A">
            <w:pPr>
              <w:jc w:val="center"/>
              <w:rPr>
                <w:rFonts w:ascii="PT Astra Serif" w:hAnsi="PT Astra Serif" w:cs="Times New Roman"/>
                <w:sz w:val="20"/>
                <w:szCs w:val="20"/>
              </w:rPr>
            </w:pPr>
            <w:r w:rsidRPr="00AB6060">
              <w:rPr>
                <w:rFonts w:ascii="PT Astra Serif" w:hAnsi="PT Astra Serif" w:cs="Times New Roman"/>
                <w:sz w:val="20"/>
                <w:szCs w:val="20"/>
              </w:rPr>
              <w:t xml:space="preserve">Юридический отдел </w:t>
            </w:r>
          </w:p>
        </w:tc>
        <w:tc>
          <w:tcPr>
            <w:tcW w:w="8181" w:type="dxa"/>
            <w:tcBorders>
              <w:bottom w:val="single" w:sz="4" w:space="0" w:color="auto"/>
            </w:tcBorders>
          </w:tcPr>
          <w:p w:rsidR="0039662D" w:rsidRPr="00AB6060" w:rsidRDefault="0039662D" w:rsidP="00DD2EE6">
            <w:pPr>
              <w:jc w:val="both"/>
              <w:rPr>
                <w:rFonts w:ascii="PT Astra Serif" w:hAnsi="PT Astra Serif" w:cs="Times New Roman"/>
                <w:sz w:val="20"/>
                <w:szCs w:val="20"/>
              </w:rPr>
            </w:pPr>
            <w:r w:rsidRPr="00AB6060">
              <w:rPr>
                <w:rFonts w:ascii="PT Astra Serif" w:hAnsi="PT Astra Serif" w:cs="Times New Roman"/>
                <w:sz w:val="20"/>
                <w:szCs w:val="20"/>
              </w:rPr>
              <w:t xml:space="preserve">Фактов совершения государственным гражданским служащим Министерства деяний, содержащих признаки преступлений коррупционной направленности, </w:t>
            </w:r>
            <w:r w:rsidR="00491CE5">
              <w:rPr>
                <w:rFonts w:ascii="PT Astra Serif" w:hAnsi="PT Astra Serif" w:cs="Times New Roman"/>
                <w:sz w:val="20"/>
                <w:szCs w:val="20"/>
              </w:rPr>
              <w:t xml:space="preserve">в отчётном периоде не было. </w:t>
            </w:r>
            <w:r w:rsidR="00DD2EE6">
              <w:rPr>
                <w:rFonts w:ascii="PT Astra Serif" w:hAnsi="PT Astra Serif" w:cs="Times New Roman"/>
                <w:sz w:val="20"/>
                <w:szCs w:val="20"/>
              </w:rPr>
              <w:t>При наличии указанных случаев, информация н</w:t>
            </w:r>
            <w:r w:rsidRPr="00AB6060">
              <w:rPr>
                <w:rFonts w:ascii="PT Astra Serif" w:hAnsi="PT Astra Serif" w:cs="Times New Roman"/>
                <w:sz w:val="20"/>
                <w:szCs w:val="20"/>
              </w:rPr>
              <w:t>е</w:t>
            </w:r>
            <w:r w:rsidR="00DD2EE6">
              <w:rPr>
                <w:rFonts w:ascii="PT Astra Serif" w:hAnsi="PT Astra Serif" w:cs="Times New Roman"/>
                <w:sz w:val="20"/>
                <w:szCs w:val="20"/>
              </w:rPr>
              <w:t xml:space="preserve">замедлительно будет </w:t>
            </w:r>
            <w:r w:rsidR="00F35066">
              <w:rPr>
                <w:rFonts w:ascii="PT Astra Serif" w:hAnsi="PT Astra Serif" w:cs="Times New Roman"/>
                <w:sz w:val="20"/>
                <w:szCs w:val="20"/>
              </w:rPr>
              <w:t xml:space="preserve">направлена </w:t>
            </w:r>
            <w:r w:rsidR="00F35066" w:rsidRPr="00AB6060">
              <w:rPr>
                <w:rFonts w:ascii="PT Astra Serif" w:hAnsi="PT Astra Serif" w:cs="Times New Roman"/>
                <w:sz w:val="20"/>
                <w:szCs w:val="20"/>
              </w:rPr>
              <w:t>в</w:t>
            </w:r>
            <w:r w:rsidRPr="00AB6060">
              <w:rPr>
                <w:rFonts w:ascii="PT Astra Serif" w:hAnsi="PT Astra Serif" w:cs="Times New Roman"/>
                <w:sz w:val="20"/>
                <w:szCs w:val="20"/>
              </w:rPr>
              <w:t xml:space="preserve"> правоохранительные органы для проведения проверки данных фактов в соответствии с уголовно-процессуальным законодательством Российской Федерации не позднее 1 месяца со дня устано</w:t>
            </w:r>
            <w:r w:rsidR="00DD2EE6">
              <w:rPr>
                <w:rFonts w:ascii="PT Astra Serif" w:hAnsi="PT Astra Serif" w:cs="Times New Roman"/>
                <w:sz w:val="20"/>
                <w:szCs w:val="20"/>
              </w:rPr>
              <w:t>вления факта совершения деяния</w:t>
            </w:r>
          </w:p>
        </w:tc>
      </w:tr>
      <w:tr w:rsidR="0039662D" w:rsidRPr="00AB6060" w:rsidTr="005F486D">
        <w:tc>
          <w:tcPr>
            <w:tcW w:w="14709" w:type="dxa"/>
            <w:gridSpan w:val="4"/>
            <w:tcBorders>
              <w:bottom w:val="single" w:sz="4" w:space="0" w:color="auto"/>
            </w:tcBorders>
          </w:tcPr>
          <w:p w:rsidR="0039662D" w:rsidRPr="00AB6060" w:rsidRDefault="0039662D" w:rsidP="0089228A">
            <w:pPr>
              <w:suppressLineNumbers/>
              <w:suppressAutoHyphens/>
              <w:jc w:val="center"/>
              <w:rPr>
                <w:rFonts w:ascii="PT Astra Serif" w:eastAsia="Lucida Sans Unicode" w:hAnsi="PT Astra Serif" w:cs="Times New Roman"/>
                <w:b/>
                <w:kern w:val="1"/>
                <w:sz w:val="20"/>
                <w:szCs w:val="20"/>
                <w:lang w:eastAsia="zh-CN"/>
              </w:rPr>
            </w:pPr>
            <w:r w:rsidRPr="00AB6060">
              <w:rPr>
                <w:rFonts w:ascii="PT Astra Serif" w:hAnsi="PT Astra Serif" w:cs="Times New Roman"/>
                <w:b/>
                <w:sz w:val="20"/>
                <w:szCs w:val="20"/>
              </w:rPr>
              <w:t xml:space="preserve">Задача 4.2 </w:t>
            </w:r>
            <w:r w:rsidRPr="00AB6060">
              <w:rPr>
                <w:rFonts w:ascii="PT Astra Serif" w:eastAsia="Lucida Sans Unicode" w:hAnsi="PT Astra Serif" w:cs="Times New Roman"/>
                <w:b/>
                <w:kern w:val="1"/>
                <w:sz w:val="20"/>
                <w:szCs w:val="20"/>
                <w:lang w:eastAsia="zh-CN"/>
              </w:rPr>
              <w:t xml:space="preserve">Выявление и принятие мер по устранению зон коррупционного риска </w:t>
            </w:r>
          </w:p>
          <w:p w:rsidR="0039662D" w:rsidRPr="00AB6060" w:rsidRDefault="0039662D" w:rsidP="0089228A">
            <w:pPr>
              <w:suppressLineNumbers/>
              <w:suppressAutoHyphens/>
              <w:jc w:val="center"/>
              <w:rPr>
                <w:rFonts w:ascii="PT Astra Serif" w:hAnsi="PT Astra Serif" w:cs="Times New Roman"/>
                <w:b/>
                <w:sz w:val="20"/>
                <w:szCs w:val="20"/>
              </w:rPr>
            </w:pPr>
            <w:r w:rsidRPr="00AB6060">
              <w:rPr>
                <w:rFonts w:ascii="PT Astra Serif" w:eastAsia="Lucida Sans Unicode" w:hAnsi="PT Astra Serif" w:cs="Times New Roman"/>
                <w:b/>
                <w:kern w:val="1"/>
                <w:sz w:val="20"/>
                <w:szCs w:val="20"/>
                <w:lang w:eastAsia="zh-CN"/>
              </w:rPr>
              <w:t>в деятельности Министерства</w:t>
            </w: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260"/>
        <w:gridCol w:w="2693"/>
        <w:gridCol w:w="8187"/>
      </w:tblGrid>
      <w:tr w:rsidR="007A1A45" w:rsidRPr="00AB6060" w:rsidTr="00D523E1">
        <w:trPr>
          <w:jc w:val="center"/>
        </w:trPr>
        <w:tc>
          <w:tcPr>
            <w:tcW w:w="534" w:type="dxa"/>
            <w:tcBorders>
              <w:top w:val="single" w:sz="2" w:space="0" w:color="auto"/>
              <w:bottom w:val="single" w:sz="2" w:space="0" w:color="auto"/>
            </w:tcBorders>
          </w:tcPr>
          <w:p w:rsidR="007A1A45" w:rsidRPr="00AB6060" w:rsidRDefault="0022753A" w:rsidP="00CF7998">
            <w:pPr>
              <w:spacing w:after="0" w:line="240" w:lineRule="auto"/>
              <w:jc w:val="center"/>
              <w:rPr>
                <w:rFonts w:ascii="PT Astra Serif" w:hAnsi="PT Astra Serif"/>
                <w:sz w:val="20"/>
                <w:szCs w:val="20"/>
              </w:rPr>
            </w:pPr>
            <w:r w:rsidRPr="00AB6060">
              <w:rPr>
                <w:rFonts w:ascii="PT Astra Serif" w:hAnsi="PT Astra Serif"/>
                <w:sz w:val="20"/>
                <w:szCs w:val="20"/>
              </w:rPr>
              <w:t>5</w:t>
            </w:r>
            <w:r w:rsidR="00275603">
              <w:rPr>
                <w:rFonts w:ascii="PT Astra Serif" w:hAnsi="PT Astra Serif"/>
                <w:sz w:val="20"/>
                <w:szCs w:val="20"/>
              </w:rPr>
              <w:t>1</w:t>
            </w:r>
            <w:r w:rsidR="007A1A45" w:rsidRPr="00AB6060">
              <w:rPr>
                <w:rFonts w:ascii="PT Astra Serif" w:hAnsi="PT Astra Serif"/>
                <w:sz w:val="20"/>
                <w:szCs w:val="20"/>
              </w:rPr>
              <w:t>.</w:t>
            </w:r>
          </w:p>
        </w:tc>
        <w:tc>
          <w:tcPr>
            <w:tcW w:w="3260" w:type="dxa"/>
            <w:tcBorders>
              <w:top w:val="single" w:sz="2" w:space="0" w:color="auto"/>
              <w:bottom w:val="single" w:sz="2" w:space="0" w:color="auto"/>
            </w:tcBorders>
          </w:tcPr>
          <w:p w:rsidR="007A1A45" w:rsidRPr="00AB6060" w:rsidRDefault="007A1A45" w:rsidP="001C3E47">
            <w:pPr>
              <w:spacing w:line="240" w:lineRule="auto"/>
              <w:jc w:val="both"/>
              <w:rPr>
                <w:rFonts w:ascii="PT Astra Serif" w:hAnsi="PT Astra Serif"/>
                <w:sz w:val="20"/>
                <w:szCs w:val="20"/>
              </w:rPr>
            </w:pPr>
            <w:r w:rsidRPr="00AB6060">
              <w:rPr>
                <w:rFonts w:ascii="PT Astra Serif" w:hAnsi="PT Astra Serif"/>
                <w:sz w:val="20"/>
                <w:szCs w:val="20"/>
              </w:rPr>
              <w:t>При осуществлении</w:t>
            </w:r>
            <w:r w:rsidR="005959BA" w:rsidRPr="00AB6060">
              <w:rPr>
                <w:rFonts w:ascii="PT Astra Serif" w:hAnsi="PT Astra Serif"/>
                <w:sz w:val="20"/>
                <w:szCs w:val="20"/>
              </w:rPr>
              <w:t xml:space="preserve"> </w:t>
            </w:r>
            <w:r w:rsidRPr="00AB6060">
              <w:rPr>
                <w:rFonts w:ascii="PT Astra Serif" w:hAnsi="PT Astra Serif"/>
                <w:sz w:val="20"/>
                <w:szCs w:val="20"/>
              </w:rPr>
              <w:t>контроля</w:t>
            </w:r>
            <w:r w:rsidR="005959BA" w:rsidRPr="00AB6060">
              <w:rPr>
                <w:rFonts w:ascii="PT Astra Serif" w:hAnsi="PT Astra Serif"/>
                <w:sz w:val="20"/>
                <w:szCs w:val="20"/>
              </w:rPr>
              <w:t xml:space="preserve"> в пределах полномочий, возложенных на финансовые органы субъектов Российской Федерации бюджетным законодательством Российской Федерации,</w:t>
            </w:r>
            <w:r w:rsidRPr="00AB6060">
              <w:rPr>
                <w:rFonts w:ascii="PT Astra Serif" w:hAnsi="PT Astra Serif"/>
                <w:sz w:val="20"/>
                <w:szCs w:val="20"/>
              </w:rPr>
              <w:t xml:space="preserve"> направление</w:t>
            </w:r>
            <w:r w:rsidR="00AF43EC" w:rsidRPr="00AB6060">
              <w:rPr>
                <w:rFonts w:ascii="PT Astra Serif" w:hAnsi="PT Astra Serif"/>
                <w:sz w:val="20"/>
                <w:szCs w:val="20"/>
              </w:rPr>
              <w:t xml:space="preserve"> в </w:t>
            </w:r>
            <w:r w:rsidRPr="00AB6060">
              <w:rPr>
                <w:rFonts w:ascii="PT Astra Serif" w:hAnsi="PT Astra Serif"/>
                <w:sz w:val="20"/>
                <w:szCs w:val="20"/>
              </w:rPr>
              <w:t xml:space="preserve">  </w:t>
            </w:r>
            <w:r w:rsidR="00AF43EC" w:rsidRPr="00AB6060">
              <w:rPr>
                <w:rFonts w:ascii="PT Astra Serif" w:eastAsia="Lucida Sans Unicode" w:hAnsi="PT Astra Serif" w:cs="Times New Roman"/>
                <w:kern w:val="1"/>
                <w:sz w:val="20"/>
                <w:szCs w:val="20"/>
                <w:lang w:eastAsia="zh-CN"/>
              </w:rPr>
              <w:t>Управление по реализации единой государственной политики в области противодействия коррупции, профилактике коррупционных и иных правонарушений администрации Губернатора Ульяновской области</w:t>
            </w:r>
            <w:r w:rsidR="00AF43EC" w:rsidRPr="00AB6060">
              <w:rPr>
                <w:rFonts w:ascii="PT Astra Serif" w:hAnsi="PT Astra Serif" w:cs="Times New Roman"/>
                <w:sz w:val="20"/>
                <w:szCs w:val="20"/>
              </w:rPr>
              <w:t xml:space="preserve"> информации </w:t>
            </w:r>
            <w:r w:rsidRPr="00AB6060">
              <w:rPr>
                <w:rFonts w:ascii="PT Astra Serif" w:hAnsi="PT Astra Serif" w:cs="Times New Roman"/>
                <w:sz w:val="20"/>
                <w:szCs w:val="20"/>
              </w:rPr>
              <w:t>о возможных зонах повышенного коррупционного риска</w:t>
            </w:r>
            <w:r w:rsidRPr="00AB6060">
              <w:rPr>
                <w:rFonts w:ascii="PT Astra Serif" w:hAnsi="PT Astra Serif"/>
                <w:sz w:val="20"/>
                <w:szCs w:val="20"/>
              </w:rPr>
              <w:t xml:space="preserve"> </w:t>
            </w:r>
          </w:p>
        </w:tc>
        <w:tc>
          <w:tcPr>
            <w:tcW w:w="2693" w:type="dxa"/>
            <w:tcBorders>
              <w:top w:val="single" w:sz="2" w:space="0" w:color="auto"/>
              <w:bottom w:val="single" w:sz="2" w:space="0" w:color="auto"/>
            </w:tcBorders>
          </w:tcPr>
          <w:p w:rsidR="007A1A45" w:rsidRPr="00AB6060" w:rsidRDefault="00D205EC" w:rsidP="005959BA">
            <w:pPr>
              <w:spacing w:after="0" w:line="240" w:lineRule="auto"/>
              <w:jc w:val="center"/>
              <w:rPr>
                <w:rFonts w:ascii="PT Astra Serif" w:hAnsi="PT Astra Serif"/>
                <w:sz w:val="20"/>
                <w:szCs w:val="20"/>
              </w:rPr>
            </w:pPr>
            <w:r w:rsidRPr="00AB6060">
              <w:rPr>
                <w:rFonts w:ascii="PT Astra Serif" w:hAnsi="PT Astra Serif"/>
                <w:sz w:val="20"/>
                <w:szCs w:val="20"/>
              </w:rPr>
              <w:t>Департамент кассового исполнения областного бюджета, бюджетного учёта и отчётности</w:t>
            </w:r>
          </w:p>
        </w:tc>
        <w:tc>
          <w:tcPr>
            <w:tcW w:w="8187" w:type="dxa"/>
            <w:tcBorders>
              <w:top w:val="single" w:sz="2" w:space="0" w:color="auto"/>
              <w:bottom w:val="single" w:sz="2" w:space="0" w:color="auto"/>
            </w:tcBorders>
          </w:tcPr>
          <w:p w:rsidR="007A1A45" w:rsidRPr="00AB6060" w:rsidRDefault="00773867" w:rsidP="000B7DE9">
            <w:pPr>
              <w:spacing w:after="0" w:line="240" w:lineRule="auto"/>
              <w:rPr>
                <w:rFonts w:ascii="PT Astra Serif" w:hAnsi="PT Astra Serif"/>
                <w:sz w:val="20"/>
                <w:szCs w:val="20"/>
              </w:rPr>
            </w:pPr>
            <w:r w:rsidRPr="00AB6060">
              <w:rPr>
                <w:rFonts w:ascii="PT Astra Serif" w:hAnsi="PT Astra Serif"/>
                <w:sz w:val="20"/>
                <w:szCs w:val="20"/>
              </w:rPr>
              <w:t>Дополнительных зон повышенного коррупционного риска в Министерстве не выявлено</w:t>
            </w:r>
          </w:p>
        </w:tc>
      </w:tr>
      <w:tr w:rsidR="00B34D8F" w:rsidRPr="00AB6060" w:rsidTr="00D523E1">
        <w:trPr>
          <w:jc w:val="center"/>
        </w:trPr>
        <w:tc>
          <w:tcPr>
            <w:tcW w:w="534" w:type="dxa"/>
            <w:tcBorders>
              <w:top w:val="single" w:sz="2" w:space="0" w:color="auto"/>
              <w:bottom w:val="single" w:sz="2" w:space="0" w:color="auto"/>
            </w:tcBorders>
          </w:tcPr>
          <w:p w:rsidR="00B34D8F" w:rsidRPr="00AB6060" w:rsidRDefault="00A35844" w:rsidP="00275603">
            <w:pPr>
              <w:spacing w:after="0" w:line="240" w:lineRule="auto"/>
              <w:jc w:val="center"/>
              <w:rPr>
                <w:rFonts w:ascii="PT Astra Serif" w:hAnsi="PT Astra Serif"/>
                <w:sz w:val="20"/>
                <w:szCs w:val="20"/>
              </w:rPr>
            </w:pPr>
            <w:r w:rsidRPr="00AB6060">
              <w:rPr>
                <w:rFonts w:ascii="PT Astra Serif" w:hAnsi="PT Astra Serif"/>
                <w:sz w:val="20"/>
                <w:szCs w:val="20"/>
              </w:rPr>
              <w:t>5</w:t>
            </w:r>
            <w:r w:rsidR="00275603">
              <w:rPr>
                <w:rFonts w:ascii="PT Astra Serif" w:hAnsi="PT Astra Serif"/>
                <w:sz w:val="20"/>
                <w:szCs w:val="20"/>
              </w:rPr>
              <w:t>2</w:t>
            </w:r>
            <w:r w:rsidR="00B34D8F" w:rsidRPr="00AB6060">
              <w:rPr>
                <w:rFonts w:ascii="PT Astra Serif" w:hAnsi="PT Astra Serif"/>
                <w:sz w:val="20"/>
                <w:szCs w:val="20"/>
              </w:rPr>
              <w:t>.</w:t>
            </w:r>
          </w:p>
        </w:tc>
        <w:tc>
          <w:tcPr>
            <w:tcW w:w="3260" w:type="dxa"/>
            <w:tcBorders>
              <w:top w:val="single" w:sz="2" w:space="0" w:color="auto"/>
              <w:bottom w:val="single" w:sz="2" w:space="0" w:color="auto"/>
            </w:tcBorders>
          </w:tcPr>
          <w:p w:rsidR="00B34D8F" w:rsidRPr="00AB6060" w:rsidRDefault="00B34D8F" w:rsidP="00B34D8F">
            <w:pPr>
              <w:spacing w:line="240" w:lineRule="auto"/>
              <w:jc w:val="both"/>
              <w:rPr>
                <w:rFonts w:ascii="PT Astra Serif" w:hAnsi="PT Astra Serif" w:cs="Times New Roman"/>
                <w:sz w:val="20"/>
                <w:szCs w:val="20"/>
              </w:rPr>
            </w:pPr>
            <w:r w:rsidRPr="00AB6060">
              <w:rPr>
                <w:rFonts w:ascii="PT Astra Serif" w:hAnsi="PT Astra Serif" w:cs="Times New Roman"/>
                <w:sz w:val="20"/>
                <w:szCs w:val="20"/>
              </w:rPr>
              <w:t>П</w:t>
            </w:r>
            <w:r w:rsidRPr="00AB6060">
              <w:rPr>
                <w:rFonts w:ascii="PT Astra Serif" w:eastAsia="Calibri" w:hAnsi="PT Astra Serif" w:cs="Times New Roman"/>
                <w:sz w:val="20"/>
                <w:szCs w:val="20"/>
              </w:rPr>
              <w:t>роведение в рамках осуществления внутреннего финансового контроля проверок законности выполнения внутренних бюджетных процедур и эффективности использования бюджетных средств</w:t>
            </w:r>
          </w:p>
        </w:tc>
        <w:tc>
          <w:tcPr>
            <w:tcW w:w="2693" w:type="dxa"/>
            <w:tcBorders>
              <w:top w:val="single" w:sz="2" w:space="0" w:color="auto"/>
              <w:bottom w:val="single" w:sz="2" w:space="0" w:color="auto"/>
            </w:tcBorders>
          </w:tcPr>
          <w:p w:rsidR="00B34D8F" w:rsidRPr="00AB6060" w:rsidRDefault="00B34D8F" w:rsidP="00A97ED0">
            <w:pPr>
              <w:jc w:val="center"/>
              <w:rPr>
                <w:rFonts w:ascii="PT Astra Serif" w:hAnsi="PT Astra Serif" w:cs="Times New Roman"/>
                <w:sz w:val="20"/>
                <w:szCs w:val="20"/>
              </w:rPr>
            </w:pPr>
            <w:r w:rsidRPr="00AB6060">
              <w:rPr>
                <w:rFonts w:ascii="PT Astra Serif" w:hAnsi="PT Astra Serif" w:cs="Times New Roman"/>
                <w:sz w:val="20"/>
                <w:szCs w:val="20"/>
              </w:rPr>
              <w:t xml:space="preserve">Структурные подразделения Министерства </w:t>
            </w:r>
          </w:p>
        </w:tc>
        <w:tc>
          <w:tcPr>
            <w:tcW w:w="8187" w:type="dxa"/>
            <w:tcBorders>
              <w:top w:val="single" w:sz="2" w:space="0" w:color="auto"/>
              <w:bottom w:val="single" w:sz="2" w:space="0" w:color="auto"/>
            </w:tcBorders>
          </w:tcPr>
          <w:p w:rsidR="00123691" w:rsidRPr="00AB6060" w:rsidRDefault="00432138" w:rsidP="000B7DE9">
            <w:pPr>
              <w:spacing w:line="240" w:lineRule="auto"/>
              <w:jc w:val="both"/>
              <w:rPr>
                <w:rFonts w:ascii="PT Astra Serif" w:hAnsi="PT Astra Serif" w:cs="Times New Roman"/>
                <w:sz w:val="20"/>
                <w:szCs w:val="20"/>
              </w:rPr>
            </w:pPr>
            <w:r w:rsidRPr="00AB6060">
              <w:rPr>
                <w:rFonts w:ascii="PT Astra Serif" w:hAnsi="PT Astra Serif" w:cs="Times New Roman"/>
                <w:sz w:val="20"/>
                <w:szCs w:val="20"/>
              </w:rPr>
              <w:t xml:space="preserve">В целях осуществления внутреннего финансового контроля отделом бюджетного учёта и отчётности Министерства  на стадии заключения государственных контрактов производится  соответствия предмета контракта коду сектора  государственного управления и коду вида расходов в соответствии с бюджетной классификацией; наличия свободных лимитов бюджетных обязательств; соблюдение годового объёма закупок товаров, работ или услуг на сумму, не превышающую ста тысяч рублей в пределах двух миллионов рублей или не более пяти процентов совокупного годового объёма закупок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Проводится проверка первичных учётных документов, расходов </w:t>
            </w:r>
            <w:r w:rsidR="00123691" w:rsidRPr="00AB6060">
              <w:rPr>
                <w:rFonts w:ascii="PT Astra Serif" w:hAnsi="PT Astra Serif" w:cs="Times New Roman"/>
                <w:sz w:val="20"/>
                <w:szCs w:val="20"/>
              </w:rPr>
              <w:t xml:space="preserve">по услугам </w:t>
            </w:r>
            <w:r w:rsidRPr="00AB6060">
              <w:rPr>
                <w:rFonts w:ascii="PT Astra Serif" w:hAnsi="PT Astra Serif" w:cs="Times New Roman"/>
                <w:sz w:val="20"/>
                <w:szCs w:val="20"/>
              </w:rPr>
              <w:t>связи</w:t>
            </w:r>
            <w:r w:rsidR="00CD4112" w:rsidRPr="00AB6060">
              <w:rPr>
                <w:rFonts w:ascii="PT Astra Serif" w:hAnsi="PT Astra Serif" w:cs="Times New Roman"/>
                <w:sz w:val="20"/>
                <w:szCs w:val="20"/>
              </w:rPr>
              <w:t xml:space="preserve"> (</w:t>
            </w:r>
            <w:r w:rsidR="00123691" w:rsidRPr="00AB6060">
              <w:rPr>
                <w:rFonts w:ascii="PT Astra Serif" w:hAnsi="PT Astra Serif" w:cs="Times New Roman"/>
                <w:sz w:val="20"/>
                <w:szCs w:val="20"/>
              </w:rPr>
              <w:t>соблюдение установленных лимитов на оплату услуг сотовой радиотелефонной связи)</w:t>
            </w:r>
            <w:r w:rsidRPr="00AB6060">
              <w:rPr>
                <w:rFonts w:ascii="PT Astra Serif" w:hAnsi="PT Astra Serif" w:cs="Times New Roman"/>
                <w:sz w:val="20"/>
                <w:szCs w:val="20"/>
              </w:rPr>
              <w:t>, оценки имущества и обязательств</w:t>
            </w:r>
            <w:r w:rsidR="0003515B" w:rsidRPr="00AB6060">
              <w:rPr>
                <w:rFonts w:ascii="PT Astra Serif" w:hAnsi="PT Astra Serif" w:cs="Times New Roman"/>
                <w:sz w:val="20"/>
                <w:szCs w:val="20"/>
              </w:rPr>
              <w:t xml:space="preserve"> </w:t>
            </w:r>
            <w:r w:rsidR="00123691" w:rsidRPr="00AB6060">
              <w:rPr>
                <w:rFonts w:ascii="PT Astra Serif" w:hAnsi="PT Astra Serif" w:cs="Times New Roman"/>
                <w:sz w:val="20"/>
                <w:szCs w:val="20"/>
              </w:rPr>
              <w:t>(соответствие имущества  в регистрах бухгалтерского учёта с его фактическим наличием)</w:t>
            </w:r>
            <w:r w:rsidR="00184A99" w:rsidRPr="00AB6060">
              <w:rPr>
                <w:rFonts w:ascii="PT Astra Serif" w:hAnsi="PT Astra Serif" w:cs="Times New Roman"/>
                <w:sz w:val="20"/>
                <w:szCs w:val="20"/>
              </w:rPr>
              <w:t>.</w:t>
            </w:r>
            <w:r w:rsidR="00123691" w:rsidRPr="00AB6060">
              <w:rPr>
                <w:rFonts w:ascii="PT Astra Serif" w:hAnsi="PT Astra Serif" w:cs="Times New Roman"/>
                <w:sz w:val="20"/>
                <w:szCs w:val="20"/>
              </w:rPr>
              <w:t xml:space="preserve"> Руководители структурных подразделений контрольные действия осуществляют путём самоконтроля по уровню </w:t>
            </w:r>
            <w:r w:rsidR="00DD2EE6" w:rsidRPr="00AB6060">
              <w:rPr>
                <w:rFonts w:ascii="PT Astra Serif" w:hAnsi="PT Astra Serif" w:cs="Times New Roman"/>
                <w:sz w:val="20"/>
                <w:szCs w:val="20"/>
              </w:rPr>
              <w:t>подчиненности выборочным</w:t>
            </w:r>
            <w:r w:rsidR="00123691" w:rsidRPr="00AB6060">
              <w:rPr>
                <w:rFonts w:ascii="PT Astra Serif" w:hAnsi="PT Astra Serif" w:cs="Times New Roman"/>
                <w:sz w:val="20"/>
                <w:szCs w:val="20"/>
              </w:rPr>
              <w:t xml:space="preserve"> способом</w:t>
            </w:r>
            <w:r w:rsidR="00C61963" w:rsidRPr="00AB6060">
              <w:rPr>
                <w:rFonts w:ascii="PT Astra Serif" w:hAnsi="PT Astra Serif" w:cs="Times New Roman"/>
                <w:sz w:val="20"/>
                <w:szCs w:val="20"/>
              </w:rPr>
              <w:t>.</w:t>
            </w:r>
          </w:p>
        </w:tc>
      </w:tr>
      <w:tr w:rsidR="00335AA7" w:rsidRPr="00AB6060" w:rsidTr="005959BA">
        <w:trPr>
          <w:jc w:val="center"/>
        </w:trPr>
        <w:tc>
          <w:tcPr>
            <w:tcW w:w="14674" w:type="dxa"/>
            <w:gridSpan w:val="4"/>
            <w:tcBorders>
              <w:top w:val="single" w:sz="2" w:space="0" w:color="auto"/>
              <w:bottom w:val="single" w:sz="2" w:space="0" w:color="auto"/>
            </w:tcBorders>
          </w:tcPr>
          <w:p w:rsidR="008A2CAC" w:rsidRPr="00AB6060" w:rsidRDefault="00CB1CBB" w:rsidP="0089228A">
            <w:pPr>
              <w:spacing w:after="0" w:line="240" w:lineRule="auto"/>
              <w:jc w:val="center"/>
              <w:rPr>
                <w:rFonts w:ascii="PT Astra Serif" w:hAnsi="PT Astra Serif"/>
                <w:b/>
                <w:sz w:val="20"/>
                <w:szCs w:val="20"/>
              </w:rPr>
            </w:pPr>
            <w:r w:rsidRPr="00AB6060">
              <w:rPr>
                <w:rFonts w:ascii="PT Astra Serif" w:hAnsi="PT Astra Serif" w:cs="Times New Roman"/>
                <w:b/>
                <w:sz w:val="20"/>
                <w:szCs w:val="20"/>
              </w:rPr>
              <w:t xml:space="preserve">Обеспечивающая цель </w:t>
            </w:r>
            <w:r w:rsidR="00335AA7" w:rsidRPr="00AB6060">
              <w:rPr>
                <w:rFonts w:ascii="PT Astra Serif" w:hAnsi="PT Astra Serif"/>
                <w:b/>
                <w:sz w:val="20"/>
                <w:szCs w:val="20"/>
              </w:rPr>
              <w:t xml:space="preserve">5. </w:t>
            </w:r>
            <w:r w:rsidR="00DB4A1F" w:rsidRPr="00AB6060">
              <w:rPr>
                <w:rFonts w:ascii="PT Astra Serif" w:hAnsi="PT Astra Serif"/>
                <w:b/>
                <w:sz w:val="20"/>
                <w:szCs w:val="20"/>
              </w:rPr>
              <w:t>Участие в с</w:t>
            </w:r>
            <w:r w:rsidR="00335AA7" w:rsidRPr="00AB6060">
              <w:rPr>
                <w:rFonts w:ascii="PT Astra Serif" w:hAnsi="PT Astra Serif"/>
                <w:b/>
                <w:sz w:val="20"/>
                <w:szCs w:val="20"/>
              </w:rPr>
              <w:t>оздани</w:t>
            </w:r>
            <w:r w:rsidR="00DB4A1F" w:rsidRPr="00AB6060">
              <w:rPr>
                <w:rFonts w:ascii="PT Astra Serif" w:hAnsi="PT Astra Serif"/>
                <w:b/>
                <w:sz w:val="20"/>
                <w:szCs w:val="20"/>
              </w:rPr>
              <w:t>и</w:t>
            </w:r>
            <w:r w:rsidR="00335AA7" w:rsidRPr="00AB6060">
              <w:rPr>
                <w:rFonts w:ascii="PT Astra Serif" w:hAnsi="PT Astra Serif"/>
                <w:b/>
                <w:sz w:val="20"/>
                <w:szCs w:val="20"/>
              </w:rPr>
              <w:t xml:space="preserve"> структуры управления антикоррупционной </w:t>
            </w:r>
          </w:p>
          <w:p w:rsidR="00335AA7" w:rsidRPr="00AB6060" w:rsidRDefault="00335AA7" w:rsidP="0089228A">
            <w:pPr>
              <w:spacing w:after="0" w:line="240" w:lineRule="auto"/>
              <w:jc w:val="center"/>
              <w:rPr>
                <w:rFonts w:ascii="PT Astra Serif" w:hAnsi="PT Astra Serif"/>
                <w:b/>
                <w:sz w:val="20"/>
                <w:szCs w:val="20"/>
              </w:rPr>
            </w:pPr>
            <w:r w:rsidRPr="00AB6060">
              <w:rPr>
                <w:rFonts w:ascii="PT Astra Serif" w:hAnsi="PT Astra Serif"/>
                <w:b/>
                <w:sz w:val="20"/>
                <w:szCs w:val="20"/>
              </w:rPr>
              <w:t>политикой</w:t>
            </w:r>
            <w:r w:rsidR="00DB4A1F" w:rsidRPr="00AB6060">
              <w:rPr>
                <w:rFonts w:ascii="PT Astra Serif" w:hAnsi="PT Astra Serif"/>
                <w:b/>
                <w:sz w:val="20"/>
                <w:szCs w:val="20"/>
              </w:rPr>
              <w:t xml:space="preserve"> в Ульяновской области</w:t>
            </w:r>
          </w:p>
        </w:tc>
      </w:tr>
      <w:tr w:rsidR="004875ED" w:rsidRPr="00AB6060" w:rsidTr="005959BA">
        <w:trPr>
          <w:jc w:val="center"/>
        </w:trPr>
        <w:tc>
          <w:tcPr>
            <w:tcW w:w="14674" w:type="dxa"/>
            <w:gridSpan w:val="4"/>
            <w:tcBorders>
              <w:top w:val="single" w:sz="2" w:space="0" w:color="auto"/>
              <w:bottom w:val="single" w:sz="2" w:space="0" w:color="auto"/>
            </w:tcBorders>
          </w:tcPr>
          <w:p w:rsidR="004875ED" w:rsidRPr="00AB6060" w:rsidRDefault="004875ED" w:rsidP="0089228A">
            <w:pPr>
              <w:spacing w:after="0" w:line="240" w:lineRule="auto"/>
              <w:jc w:val="center"/>
              <w:rPr>
                <w:rFonts w:ascii="PT Astra Serif" w:hAnsi="PT Astra Serif"/>
                <w:b/>
                <w:sz w:val="20"/>
                <w:szCs w:val="20"/>
              </w:rPr>
            </w:pPr>
            <w:r w:rsidRPr="00AB6060">
              <w:rPr>
                <w:rFonts w:ascii="PT Astra Serif" w:hAnsi="PT Astra Serif"/>
                <w:b/>
                <w:sz w:val="20"/>
                <w:szCs w:val="20"/>
              </w:rPr>
              <w:t xml:space="preserve">Задача 5.1. </w:t>
            </w:r>
            <w:r w:rsidR="00DB4A1F" w:rsidRPr="00AB6060">
              <w:rPr>
                <w:rFonts w:ascii="PT Astra Serif" w:hAnsi="PT Astra Serif"/>
                <w:b/>
                <w:sz w:val="20"/>
                <w:szCs w:val="20"/>
              </w:rPr>
              <w:t>Участие в о</w:t>
            </w:r>
            <w:r w:rsidRPr="00AB6060">
              <w:rPr>
                <w:rFonts w:ascii="PT Astra Serif" w:hAnsi="PT Astra Serif"/>
                <w:b/>
                <w:sz w:val="20"/>
                <w:szCs w:val="20"/>
              </w:rPr>
              <w:t>рганизационно</w:t>
            </w:r>
            <w:r w:rsidR="00DB4A1F" w:rsidRPr="00AB6060">
              <w:rPr>
                <w:rFonts w:ascii="PT Astra Serif" w:hAnsi="PT Astra Serif"/>
                <w:b/>
                <w:sz w:val="20"/>
                <w:szCs w:val="20"/>
              </w:rPr>
              <w:t>м</w:t>
            </w:r>
            <w:r w:rsidRPr="00AB6060">
              <w:rPr>
                <w:rFonts w:ascii="PT Astra Serif" w:hAnsi="PT Astra Serif"/>
                <w:b/>
                <w:sz w:val="20"/>
                <w:szCs w:val="20"/>
              </w:rPr>
              <w:t xml:space="preserve"> обеспечение антикоррупционной политики</w:t>
            </w:r>
            <w:r w:rsidR="00DB4A1F" w:rsidRPr="00AB6060">
              <w:rPr>
                <w:rFonts w:ascii="PT Astra Serif" w:hAnsi="PT Astra Serif"/>
                <w:b/>
                <w:sz w:val="20"/>
                <w:szCs w:val="20"/>
              </w:rPr>
              <w:t xml:space="preserve"> в Ульяновской области</w:t>
            </w:r>
          </w:p>
        </w:tc>
      </w:tr>
      <w:tr w:rsidR="00335AA7" w:rsidRPr="00AB6060" w:rsidTr="00D523E1">
        <w:trPr>
          <w:jc w:val="center"/>
        </w:trPr>
        <w:tc>
          <w:tcPr>
            <w:tcW w:w="534" w:type="dxa"/>
            <w:tcBorders>
              <w:top w:val="single" w:sz="2" w:space="0" w:color="auto"/>
              <w:bottom w:val="single" w:sz="2" w:space="0" w:color="auto"/>
            </w:tcBorders>
          </w:tcPr>
          <w:p w:rsidR="00335AA7" w:rsidRPr="00AB6060" w:rsidRDefault="00CF7998" w:rsidP="00275603">
            <w:pPr>
              <w:spacing w:after="0" w:line="240" w:lineRule="auto"/>
              <w:jc w:val="center"/>
              <w:rPr>
                <w:rFonts w:ascii="PT Astra Serif" w:hAnsi="PT Astra Serif"/>
                <w:sz w:val="20"/>
                <w:szCs w:val="20"/>
              </w:rPr>
            </w:pPr>
            <w:r w:rsidRPr="00AB6060">
              <w:rPr>
                <w:rFonts w:ascii="PT Astra Serif" w:hAnsi="PT Astra Serif"/>
                <w:sz w:val="20"/>
                <w:szCs w:val="20"/>
              </w:rPr>
              <w:t>5</w:t>
            </w:r>
            <w:r w:rsidR="00275603">
              <w:rPr>
                <w:rFonts w:ascii="PT Astra Serif" w:hAnsi="PT Astra Serif"/>
                <w:sz w:val="20"/>
                <w:szCs w:val="20"/>
              </w:rPr>
              <w:t>3</w:t>
            </w:r>
            <w:r w:rsidR="004875ED" w:rsidRPr="00AB6060">
              <w:rPr>
                <w:rFonts w:ascii="PT Astra Serif" w:hAnsi="PT Astra Serif"/>
                <w:sz w:val="20"/>
                <w:szCs w:val="20"/>
              </w:rPr>
              <w:t>.</w:t>
            </w:r>
          </w:p>
        </w:tc>
        <w:tc>
          <w:tcPr>
            <w:tcW w:w="3260" w:type="dxa"/>
            <w:tcBorders>
              <w:top w:val="single" w:sz="2" w:space="0" w:color="auto"/>
              <w:bottom w:val="single" w:sz="2" w:space="0" w:color="auto"/>
            </w:tcBorders>
          </w:tcPr>
          <w:p w:rsidR="00335AA7" w:rsidRPr="00AB6060" w:rsidRDefault="004875ED" w:rsidP="00C92C8D">
            <w:pPr>
              <w:spacing w:line="240" w:lineRule="auto"/>
              <w:jc w:val="both"/>
              <w:rPr>
                <w:rFonts w:ascii="PT Astra Serif" w:hAnsi="PT Astra Serif" w:cs="Times New Roman"/>
                <w:sz w:val="20"/>
                <w:szCs w:val="20"/>
              </w:rPr>
            </w:pPr>
            <w:r w:rsidRPr="00AB6060">
              <w:rPr>
                <w:rFonts w:ascii="PT Astra Serif" w:hAnsi="PT Astra Serif" w:cs="Times New Roman"/>
                <w:sz w:val="20"/>
                <w:szCs w:val="20"/>
              </w:rPr>
              <w:t xml:space="preserve">Анализ эффективности реализации </w:t>
            </w:r>
            <w:r w:rsidR="00144DD3" w:rsidRPr="00AB6060">
              <w:rPr>
                <w:rFonts w:ascii="PT Astra Serif" w:hAnsi="PT Astra Serif" w:cs="Times New Roman"/>
                <w:sz w:val="20"/>
                <w:szCs w:val="20"/>
              </w:rPr>
              <w:t>Программы</w:t>
            </w:r>
            <w:r w:rsidRPr="00AB6060">
              <w:rPr>
                <w:rFonts w:ascii="PT Astra Serif" w:hAnsi="PT Astra Serif" w:cs="Times New Roman"/>
                <w:sz w:val="20"/>
                <w:szCs w:val="20"/>
              </w:rPr>
              <w:t xml:space="preserve"> на заседаниях </w:t>
            </w:r>
            <w:r w:rsidR="00E9010F" w:rsidRPr="00AB6060">
              <w:rPr>
                <w:rFonts w:ascii="PT Astra Serif" w:hAnsi="PT Astra Serif" w:cs="Times New Roman"/>
                <w:sz w:val="20"/>
                <w:szCs w:val="20"/>
              </w:rPr>
              <w:t xml:space="preserve">Комиссии </w:t>
            </w:r>
            <w:r w:rsidR="00E9010F" w:rsidRPr="00AB6060">
              <w:rPr>
                <w:rFonts w:ascii="PT Astra Serif" w:eastAsia="Lucida Sans Unicode" w:hAnsi="PT Astra Serif" w:cs="Times New Roman"/>
                <w:kern w:val="1"/>
                <w:sz w:val="20"/>
                <w:szCs w:val="20"/>
                <w:lang w:eastAsia="zh-CN"/>
              </w:rPr>
              <w:t>по противодействию коррупции в Министерств</w:t>
            </w:r>
            <w:r w:rsidR="00C92C8D" w:rsidRPr="00AB6060">
              <w:rPr>
                <w:rFonts w:ascii="PT Astra Serif" w:eastAsia="Lucida Sans Unicode" w:hAnsi="PT Astra Serif" w:cs="Times New Roman"/>
                <w:kern w:val="1"/>
                <w:sz w:val="20"/>
                <w:szCs w:val="20"/>
                <w:lang w:eastAsia="zh-CN"/>
              </w:rPr>
              <w:t>е</w:t>
            </w:r>
            <w:r w:rsidR="00E9010F" w:rsidRPr="00AB6060">
              <w:rPr>
                <w:rFonts w:ascii="PT Astra Serif" w:eastAsia="Lucida Sans Unicode" w:hAnsi="PT Astra Serif" w:cs="Times New Roman"/>
                <w:kern w:val="1"/>
                <w:sz w:val="20"/>
                <w:szCs w:val="20"/>
                <w:lang w:eastAsia="zh-CN"/>
              </w:rPr>
              <w:t xml:space="preserve"> финансов Ульяновской области</w:t>
            </w:r>
            <w:r w:rsidR="00E9010F" w:rsidRPr="00AB6060">
              <w:rPr>
                <w:rFonts w:ascii="PT Astra Serif" w:hAnsi="PT Astra Serif" w:cs="Times New Roman"/>
                <w:sz w:val="20"/>
                <w:szCs w:val="20"/>
              </w:rPr>
              <w:t xml:space="preserve"> </w:t>
            </w:r>
            <w:r w:rsidRPr="00AB6060">
              <w:rPr>
                <w:rFonts w:ascii="PT Astra Serif" w:hAnsi="PT Astra Serif" w:cs="Times New Roman"/>
                <w:sz w:val="20"/>
                <w:szCs w:val="20"/>
              </w:rPr>
              <w:t>и направление отчёта</w:t>
            </w:r>
            <w:r w:rsidR="002375AA" w:rsidRPr="00AB6060">
              <w:rPr>
                <w:rFonts w:ascii="PT Astra Serif" w:hAnsi="PT Astra Serif" w:cs="Times New Roman"/>
                <w:sz w:val="20"/>
                <w:szCs w:val="20"/>
              </w:rPr>
              <w:t xml:space="preserve"> о</w:t>
            </w:r>
            <w:r w:rsidRPr="00AB6060">
              <w:rPr>
                <w:rFonts w:ascii="PT Astra Serif" w:hAnsi="PT Astra Serif" w:cs="Times New Roman"/>
                <w:sz w:val="20"/>
                <w:szCs w:val="20"/>
              </w:rPr>
              <w:t xml:space="preserve"> </w:t>
            </w:r>
            <w:r w:rsidR="00935151" w:rsidRPr="00AB6060">
              <w:rPr>
                <w:rFonts w:ascii="PT Astra Serif" w:hAnsi="PT Astra Serif" w:cs="Times New Roman"/>
                <w:sz w:val="20"/>
                <w:szCs w:val="20"/>
              </w:rPr>
              <w:t>её</w:t>
            </w:r>
            <w:r w:rsidRPr="00AB6060">
              <w:rPr>
                <w:rFonts w:ascii="PT Astra Serif" w:hAnsi="PT Astra Serif" w:cs="Times New Roman"/>
                <w:sz w:val="20"/>
                <w:szCs w:val="20"/>
              </w:rPr>
              <w:t xml:space="preserve"> реализации </w:t>
            </w:r>
            <w:r w:rsidR="00C92C8D" w:rsidRPr="00AB6060">
              <w:rPr>
                <w:rFonts w:ascii="PT Astra Serif" w:hAnsi="PT Astra Serif" w:cs="Times New Roman"/>
                <w:sz w:val="20"/>
                <w:szCs w:val="20"/>
              </w:rPr>
              <w:t xml:space="preserve">в </w:t>
            </w:r>
            <w:r w:rsidR="00C92C8D" w:rsidRPr="00AB6060">
              <w:rPr>
                <w:rFonts w:ascii="PT Astra Serif" w:eastAsia="Lucida Sans Unicode" w:hAnsi="PT Astra Serif" w:cs="Times New Roman"/>
                <w:kern w:val="1"/>
                <w:sz w:val="20"/>
                <w:szCs w:val="20"/>
                <w:lang w:eastAsia="zh-CN"/>
              </w:rPr>
              <w:t>Управление по реализации единой государственной политики в области противодействия коррупции, профилактике коррупционных и иных правонарушений администрации Губернатора Ульяновской области</w:t>
            </w:r>
          </w:p>
        </w:tc>
        <w:tc>
          <w:tcPr>
            <w:tcW w:w="2693" w:type="dxa"/>
            <w:tcBorders>
              <w:top w:val="single" w:sz="2" w:space="0" w:color="auto"/>
              <w:bottom w:val="single" w:sz="2" w:space="0" w:color="auto"/>
            </w:tcBorders>
          </w:tcPr>
          <w:p w:rsidR="00335AA7" w:rsidRPr="00AB6060" w:rsidRDefault="002F011F" w:rsidP="00403B9D">
            <w:pPr>
              <w:spacing w:after="0" w:line="240" w:lineRule="auto"/>
              <w:jc w:val="center"/>
              <w:rPr>
                <w:rFonts w:ascii="PT Astra Serif" w:hAnsi="PT Astra Serif"/>
                <w:sz w:val="20"/>
                <w:szCs w:val="20"/>
              </w:rPr>
            </w:pPr>
            <w:r w:rsidRPr="00AB6060">
              <w:rPr>
                <w:rFonts w:ascii="PT Astra Serif" w:hAnsi="PT Astra Serif" w:cs="Times New Roman"/>
                <w:sz w:val="20"/>
                <w:szCs w:val="20"/>
              </w:rPr>
              <w:t xml:space="preserve">Комиссия </w:t>
            </w:r>
            <w:r w:rsidRPr="00AB6060">
              <w:rPr>
                <w:rFonts w:ascii="PT Astra Serif" w:eastAsia="Lucida Sans Unicode" w:hAnsi="PT Astra Serif" w:cs="Times New Roman"/>
                <w:kern w:val="1"/>
                <w:sz w:val="20"/>
                <w:szCs w:val="20"/>
                <w:lang w:eastAsia="zh-CN"/>
              </w:rPr>
              <w:t>по противодействию коррупции в Министерств</w:t>
            </w:r>
            <w:r w:rsidR="00403B9D" w:rsidRPr="00AB6060">
              <w:rPr>
                <w:rFonts w:ascii="PT Astra Serif" w:eastAsia="Lucida Sans Unicode" w:hAnsi="PT Astra Serif" w:cs="Times New Roman"/>
                <w:kern w:val="1"/>
                <w:sz w:val="20"/>
                <w:szCs w:val="20"/>
                <w:lang w:eastAsia="zh-CN"/>
              </w:rPr>
              <w:t>е</w:t>
            </w:r>
            <w:r w:rsidRPr="00AB6060">
              <w:rPr>
                <w:rFonts w:ascii="PT Astra Serif" w:eastAsia="Lucida Sans Unicode" w:hAnsi="PT Astra Serif" w:cs="Times New Roman"/>
                <w:kern w:val="1"/>
                <w:sz w:val="20"/>
                <w:szCs w:val="20"/>
                <w:lang w:eastAsia="zh-CN"/>
              </w:rPr>
              <w:t xml:space="preserve"> финансов Ульяновской области</w:t>
            </w:r>
          </w:p>
        </w:tc>
        <w:tc>
          <w:tcPr>
            <w:tcW w:w="8187" w:type="dxa"/>
            <w:tcBorders>
              <w:top w:val="single" w:sz="2" w:space="0" w:color="auto"/>
              <w:bottom w:val="single" w:sz="2" w:space="0" w:color="auto"/>
            </w:tcBorders>
          </w:tcPr>
          <w:p w:rsidR="00335AA7" w:rsidRPr="00AB6060" w:rsidRDefault="00486B2C" w:rsidP="000E46B6">
            <w:pPr>
              <w:spacing w:after="0" w:line="240" w:lineRule="auto"/>
              <w:jc w:val="both"/>
              <w:rPr>
                <w:rFonts w:ascii="PT Astra Serif" w:eastAsia="Lucida Sans Unicode" w:hAnsi="PT Astra Serif" w:cs="Times New Roman"/>
                <w:kern w:val="1"/>
                <w:sz w:val="20"/>
                <w:szCs w:val="20"/>
                <w:lang w:eastAsia="zh-CN"/>
              </w:rPr>
            </w:pPr>
            <w:r w:rsidRPr="00AB6060">
              <w:rPr>
                <w:rFonts w:ascii="PT Astra Serif" w:hAnsi="PT Astra Serif"/>
                <w:sz w:val="20"/>
                <w:szCs w:val="20"/>
              </w:rPr>
              <w:t>Ежеквартально, н</w:t>
            </w:r>
            <w:r w:rsidR="000E46B6" w:rsidRPr="00AB6060">
              <w:rPr>
                <w:rFonts w:ascii="PT Astra Serif" w:hAnsi="PT Astra Serif"/>
                <w:sz w:val="20"/>
                <w:szCs w:val="20"/>
              </w:rPr>
              <w:t>а заседани</w:t>
            </w:r>
            <w:r w:rsidRPr="00AB6060">
              <w:rPr>
                <w:rFonts w:ascii="PT Astra Serif" w:hAnsi="PT Astra Serif"/>
                <w:sz w:val="20"/>
                <w:szCs w:val="20"/>
              </w:rPr>
              <w:t>ях</w:t>
            </w:r>
            <w:r w:rsidR="000E46B6" w:rsidRPr="00AB6060">
              <w:rPr>
                <w:rFonts w:ascii="PT Astra Serif" w:hAnsi="PT Astra Serif"/>
                <w:sz w:val="20"/>
                <w:szCs w:val="20"/>
              </w:rPr>
              <w:t xml:space="preserve"> комиссии</w:t>
            </w:r>
            <w:r w:rsidR="00336FA0">
              <w:rPr>
                <w:rFonts w:ascii="PT Astra Serif" w:hAnsi="PT Astra Serif"/>
                <w:sz w:val="20"/>
                <w:szCs w:val="20"/>
              </w:rPr>
              <w:t xml:space="preserve"> по противодействию коррупции </w:t>
            </w:r>
            <w:r w:rsidR="000E46B6" w:rsidRPr="00AB6060">
              <w:rPr>
                <w:rFonts w:ascii="PT Astra Serif" w:hAnsi="PT Astra Serif"/>
                <w:sz w:val="20"/>
                <w:szCs w:val="20"/>
              </w:rPr>
              <w:t xml:space="preserve"> про</w:t>
            </w:r>
            <w:r w:rsidRPr="00AB6060">
              <w:rPr>
                <w:rFonts w:ascii="PT Astra Serif" w:hAnsi="PT Astra Serif"/>
                <w:sz w:val="20"/>
                <w:szCs w:val="20"/>
              </w:rPr>
              <w:t>водится анализ</w:t>
            </w:r>
            <w:r w:rsidR="000E46B6" w:rsidRPr="00AB6060">
              <w:rPr>
                <w:rFonts w:ascii="PT Astra Serif" w:hAnsi="PT Astra Serif"/>
                <w:sz w:val="20"/>
                <w:szCs w:val="20"/>
              </w:rPr>
              <w:t xml:space="preserve"> </w:t>
            </w:r>
            <w:r w:rsidR="000E46B6" w:rsidRPr="00AB6060">
              <w:rPr>
                <w:rFonts w:ascii="PT Astra Serif" w:hAnsi="PT Astra Serif" w:cs="Times New Roman"/>
                <w:sz w:val="20"/>
                <w:szCs w:val="20"/>
              </w:rPr>
              <w:t xml:space="preserve">эффективности реализации </w:t>
            </w:r>
            <w:r w:rsidR="00DD2EE6">
              <w:rPr>
                <w:rFonts w:ascii="PT Astra Serif" w:hAnsi="PT Astra Serif" w:cs="Times New Roman"/>
                <w:sz w:val="20"/>
                <w:szCs w:val="20"/>
              </w:rPr>
              <w:t>п</w:t>
            </w:r>
            <w:r w:rsidR="000E46B6" w:rsidRPr="00AB6060">
              <w:rPr>
                <w:rFonts w:ascii="PT Astra Serif" w:hAnsi="PT Astra Serif" w:cs="Times New Roman"/>
                <w:sz w:val="20"/>
                <w:szCs w:val="20"/>
              </w:rPr>
              <w:t>рограммы</w:t>
            </w:r>
            <w:r w:rsidR="00336FA0">
              <w:rPr>
                <w:rFonts w:ascii="PT Astra Serif" w:hAnsi="PT Astra Serif" w:cs="Times New Roman"/>
                <w:sz w:val="20"/>
                <w:szCs w:val="20"/>
              </w:rPr>
              <w:t xml:space="preserve"> по противодействию коррупции в Ульяновской области</w:t>
            </w:r>
            <w:r w:rsidR="00007917" w:rsidRPr="00AB6060">
              <w:rPr>
                <w:rFonts w:ascii="PT Astra Serif" w:eastAsia="Lucida Sans Unicode" w:hAnsi="PT Astra Serif" w:cs="Times New Roman"/>
                <w:kern w:val="1"/>
                <w:sz w:val="20"/>
                <w:szCs w:val="20"/>
                <w:lang w:eastAsia="zh-CN"/>
              </w:rPr>
              <w:t xml:space="preserve">, отчёт по исполнению мероприятий, утвержденных </w:t>
            </w:r>
            <w:r w:rsidR="00DD2EE6" w:rsidRPr="00DD2EE6">
              <w:rPr>
                <w:rFonts w:ascii="PT Astra Serif" w:eastAsia="Lucida Sans Unicode" w:hAnsi="PT Astra Serif" w:cs="Times New Roman"/>
                <w:kern w:val="1"/>
                <w:sz w:val="20"/>
                <w:szCs w:val="20"/>
                <w:lang w:eastAsia="zh-CN"/>
              </w:rPr>
              <w:t xml:space="preserve">Постановление Правительства Ульяновской области от 24.08.2022 </w:t>
            </w:r>
            <w:r w:rsidR="00DD2EE6">
              <w:rPr>
                <w:rFonts w:ascii="PT Astra Serif" w:eastAsia="Lucida Sans Unicode" w:hAnsi="PT Astra Serif" w:cs="Times New Roman"/>
                <w:kern w:val="1"/>
                <w:sz w:val="20"/>
                <w:szCs w:val="20"/>
                <w:lang w:eastAsia="zh-CN"/>
              </w:rPr>
              <w:t>№</w:t>
            </w:r>
            <w:r w:rsidR="00DD2EE6" w:rsidRPr="00DD2EE6">
              <w:rPr>
                <w:rFonts w:ascii="PT Astra Serif" w:eastAsia="Lucida Sans Unicode" w:hAnsi="PT Astra Serif" w:cs="Times New Roman"/>
                <w:kern w:val="1"/>
                <w:sz w:val="20"/>
                <w:szCs w:val="20"/>
                <w:lang w:eastAsia="zh-CN"/>
              </w:rPr>
              <w:t xml:space="preserve"> 478-П </w:t>
            </w:r>
            <w:r w:rsidR="00DD2EE6">
              <w:rPr>
                <w:rFonts w:ascii="PT Astra Serif" w:eastAsia="Lucida Sans Unicode" w:hAnsi="PT Astra Serif" w:cs="Times New Roman"/>
                <w:kern w:val="1"/>
                <w:sz w:val="20"/>
                <w:szCs w:val="20"/>
                <w:lang w:eastAsia="zh-CN"/>
              </w:rPr>
              <w:t>«</w:t>
            </w:r>
            <w:r w:rsidR="00DD2EE6" w:rsidRPr="00DD2EE6">
              <w:rPr>
                <w:rFonts w:ascii="PT Astra Serif" w:eastAsia="Lucida Sans Unicode" w:hAnsi="PT Astra Serif" w:cs="Times New Roman"/>
                <w:kern w:val="1"/>
                <w:sz w:val="20"/>
                <w:szCs w:val="20"/>
                <w:lang w:eastAsia="zh-CN"/>
              </w:rPr>
              <w:t xml:space="preserve">Об утверждении областной программы </w:t>
            </w:r>
            <w:r w:rsidR="00DD2EE6">
              <w:rPr>
                <w:rFonts w:ascii="PT Astra Serif" w:eastAsia="Lucida Sans Unicode" w:hAnsi="PT Astra Serif" w:cs="Times New Roman"/>
                <w:kern w:val="1"/>
                <w:sz w:val="20"/>
                <w:szCs w:val="20"/>
                <w:lang w:eastAsia="zh-CN"/>
              </w:rPr>
              <w:t>«</w:t>
            </w:r>
            <w:r w:rsidR="00DD2EE6" w:rsidRPr="00DD2EE6">
              <w:rPr>
                <w:rFonts w:ascii="PT Astra Serif" w:eastAsia="Lucida Sans Unicode" w:hAnsi="PT Astra Serif" w:cs="Times New Roman"/>
                <w:kern w:val="1"/>
                <w:sz w:val="20"/>
                <w:szCs w:val="20"/>
                <w:lang w:eastAsia="zh-CN"/>
              </w:rPr>
              <w:t xml:space="preserve">Противодействие </w:t>
            </w:r>
            <w:r w:rsidR="00DD2EE6">
              <w:rPr>
                <w:rFonts w:ascii="PT Astra Serif" w:eastAsia="Lucida Sans Unicode" w:hAnsi="PT Astra Serif" w:cs="Times New Roman"/>
                <w:kern w:val="1"/>
                <w:sz w:val="20"/>
                <w:szCs w:val="20"/>
                <w:lang w:eastAsia="zh-CN"/>
              </w:rPr>
              <w:t>коррупции в Ульяновской области»</w:t>
            </w:r>
            <w:r w:rsidR="000E46B6" w:rsidRPr="00AB6060">
              <w:rPr>
                <w:rFonts w:ascii="PT Astra Serif" w:eastAsia="Lucida Sans Unicode" w:hAnsi="PT Astra Serif" w:cs="Times New Roman"/>
                <w:kern w:val="1"/>
                <w:sz w:val="20"/>
                <w:szCs w:val="20"/>
                <w:lang w:eastAsia="zh-CN"/>
              </w:rPr>
              <w:t xml:space="preserve"> направл</w:t>
            </w:r>
            <w:r w:rsidR="00BC722F" w:rsidRPr="00AB6060">
              <w:rPr>
                <w:rFonts w:ascii="PT Astra Serif" w:eastAsia="Lucida Sans Unicode" w:hAnsi="PT Astra Serif" w:cs="Times New Roman"/>
                <w:kern w:val="1"/>
                <w:sz w:val="20"/>
                <w:szCs w:val="20"/>
                <w:lang w:eastAsia="zh-CN"/>
              </w:rPr>
              <w:t>яется</w:t>
            </w:r>
            <w:r w:rsidR="000E46B6" w:rsidRPr="00AB6060">
              <w:rPr>
                <w:rFonts w:ascii="PT Astra Serif" w:eastAsia="Lucida Sans Unicode" w:hAnsi="PT Astra Serif" w:cs="Times New Roman"/>
                <w:kern w:val="1"/>
                <w:sz w:val="20"/>
                <w:szCs w:val="20"/>
                <w:lang w:eastAsia="zh-CN"/>
              </w:rPr>
              <w:t xml:space="preserve"> </w:t>
            </w:r>
            <w:r w:rsidR="000E46B6" w:rsidRPr="00AB6060">
              <w:rPr>
                <w:rFonts w:ascii="PT Astra Serif" w:hAnsi="PT Astra Serif" w:cs="Times New Roman"/>
                <w:sz w:val="20"/>
                <w:szCs w:val="20"/>
              </w:rPr>
              <w:t xml:space="preserve"> в </w:t>
            </w:r>
            <w:r w:rsidR="000E46B6" w:rsidRPr="00AB6060">
              <w:rPr>
                <w:rFonts w:ascii="PT Astra Serif" w:eastAsia="Lucida Sans Unicode" w:hAnsi="PT Astra Serif" w:cs="Times New Roman"/>
                <w:kern w:val="1"/>
                <w:sz w:val="20"/>
                <w:szCs w:val="20"/>
                <w:lang w:eastAsia="zh-CN"/>
              </w:rPr>
              <w:t>Управление по реализации единой государственной политики в области противодействия коррупции, профилактике коррупционных и иных правонарушений администрации Губернатора Ульяновской области</w:t>
            </w:r>
            <w:r w:rsidR="00CF7998" w:rsidRPr="00AB6060">
              <w:rPr>
                <w:rFonts w:ascii="PT Astra Serif" w:eastAsia="Lucida Sans Unicode" w:hAnsi="PT Astra Serif" w:cs="Times New Roman"/>
                <w:kern w:val="1"/>
                <w:sz w:val="20"/>
                <w:szCs w:val="20"/>
                <w:lang w:eastAsia="zh-CN"/>
              </w:rPr>
              <w:t xml:space="preserve"> ежеквартально</w:t>
            </w:r>
          </w:p>
          <w:p w:rsidR="002103E4" w:rsidRPr="00AB6060" w:rsidRDefault="002103E4" w:rsidP="000E46B6">
            <w:pPr>
              <w:spacing w:after="0" w:line="240" w:lineRule="auto"/>
              <w:jc w:val="both"/>
              <w:rPr>
                <w:rFonts w:ascii="PT Astra Serif" w:hAnsi="PT Astra Serif"/>
                <w:sz w:val="20"/>
                <w:szCs w:val="20"/>
              </w:rPr>
            </w:pPr>
          </w:p>
        </w:tc>
      </w:tr>
      <w:tr w:rsidR="00E72D2F" w:rsidRPr="00AB6060" w:rsidTr="005959BA">
        <w:trPr>
          <w:jc w:val="center"/>
        </w:trPr>
        <w:tc>
          <w:tcPr>
            <w:tcW w:w="14674" w:type="dxa"/>
            <w:gridSpan w:val="4"/>
            <w:tcBorders>
              <w:top w:val="single" w:sz="2" w:space="0" w:color="auto"/>
              <w:bottom w:val="single" w:sz="2" w:space="0" w:color="auto"/>
            </w:tcBorders>
          </w:tcPr>
          <w:p w:rsidR="00E72D2F" w:rsidRPr="00AB6060" w:rsidRDefault="00E72D2F" w:rsidP="0089228A">
            <w:pPr>
              <w:spacing w:after="0" w:line="240" w:lineRule="auto"/>
              <w:jc w:val="center"/>
              <w:rPr>
                <w:rFonts w:ascii="PT Astra Serif" w:hAnsi="PT Astra Serif"/>
                <w:b/>
                <w:sz w:val="20"/>
                <w:szCs w:val="20"/>
              </w:rPr>
            </w:pPr>
            <w:r w:rsidRPr="00AB6060">
              <w:rPr>
                <w:rFonts w:ascii="PT Astra Serif" w:hAnsi="PT Astra Serif"/>
                <w:b/>
                <w:sz w:val="20"/>
                <w:szCs w:val="20"/>
              </w:rPr>
              <w:t xml:space="preserve">Задача </w:t>
            </w:r>
            <w:r w:rsidR="00D02688" w:rsidRPr="00AB6060">
              <w:rPr>
                <w:rFonts w:ascii="PT Astra Serif" w:hAnsi="PT Astra Serif"/>
                <w:b/>
                <w:sz w:val="20"/>
                <w:szCs w:val="20"/>
              </w:rPr>
              <w:t xml:space="preserve">5.2. </w:t>
            </w:r>
            <w:r w:rsidR="00DB4A1F" w:rsidRPr="00AB6060">
              <w:rPr>
                <w:rFonts w:ascii="PT Astra Serif" w:hAnsi="PT Astra Serif" w:cs="Times New Roman"/>
                <w:b/>
                <w:bCs/>
                <w:sz w:val="20"/>
                <w:szCs w:val="20"/>
              </w:rPr>
              <w:t>Участие в н</w:t>
            </w:r>
            <w:r w:rsidR="00D02688" w:rsidRPr="00AB6060">
              <w:rPr>
                <w:rFonts w:ascii="PT Astra Serif" w:hAnsi="PT Astra Serif" w:cs="Times New Roman"/>
                <w:b/>
                <w:bCs/>
                <w:sz w:val="20"/>
                <w:szCs w:val="20"/>
              </w:rPr>
              <w:t>ормативно-правово</w:t>
            </w:r>
            <w:r w:rsidR="00DB4A1F" w:rsidRPr="00AB6060">
              <w:rPr>
                <w:rFonts w:ascii="PT Astra Serif" w:hAnsi="PT Astra Serif" w:cs="Times New Roman"/>
                <w:b/>
                <w:bCs/>
                <w:sz w:val="20"/>
                <w:szCs w:val="20"/>
              </w:rPr>
              <w:t>м</w:t>
            </w:r>
            <w:r w:rsidR="00D02688" w:rsidRPr="00AB6060">
              <w:rPr>
                <w:rFonts w:ascii="PT Astra Serif" w:hAnsi="PT Astra Serif" w:cs="Times New Roman"/>
                <w:b/>
                <w:bCs/>
                <w:sz w:val="20"/>
                <w:szCs w:val="20"/>
              </w:rPr>
              <w:t xml:space="preserve"> обеспечени</w:t>
            </w:r>
            <w:r w:rsidR="00DB4A1F" w:rsidRPr="00AB6060">
              <w:rPr>
                <w:rFonts w:ascii="PT Astra Serif" w:hAnsi="PT Astra Serif" w:cs="Times New Roman"/>
                <w:b/>
                <w:bCs/>
                <w:sz w:val="20"/>
                <w:szCs w:val="20"/>
              </w:rPr>
              <w:t>и</w:t>
            </w:r>
            <w:r w:rsidR="00D02688" w:rsidRPr="00AB6060">
              <w:rPr>
                <w:rFonts w:ascii="PT Astra Serif" w:hAnsi="PT Astra Serif" w:cs="Times New Roman"/>
                <w:b/>
                <w:bCs/>
                <w:sz w:val="20"/>
                <w:szCs w:val="20"/>
              </w:rPr>
              <w:t xml:space="preserve"> антикоррупционной политики</w:t>
            </w:r>
            <w:r w:rsidR="00DB4A1F" w:rsidRPr="00AB6060">
              <w:rPr>
                <w:rFonts w:ascii="PT Astra Serif" w:hAnsi="PT Astra Serif" w:cs="Times New Roman"/>
                <w:b/>
                <w:bCs/>
                <w:sz w:val="20"/>
                <w:szCs w:val="20"/>
              </w:rPr>
              <w:t xml:space="preserve"> в Ульяновской области</w:t>
            </w:r>
          </w:p>
        </w:tc>
      </w:tr>
      <w:tr w:rsidR="00E72D2F" w:rsidRPr="00AB6060" w:rsidTr="00D523E1">
        <w:trPr>
          <w:jc w:val="center"/>
        </w:trPr>
        <w:tc>
          <w:tcPr>
            <w:tcW w:w="534" w:type="dxa"/>
            <w:tcBorders>
              <w:top w:val="single" w:sz="2" w:space="0" w:color="auto"/>
              <w:bottom w:val="single" w:sz="2" w:space="0" w:color="auto"/>
            </w:tcBorders>
          </w:tcPr>
          <w:p w:rsidR="00E72D2F" w:rsidRPr="00AB6060" w:rsidRDefault="00275603" w:rsidP="00275603">
            <w:pPr>
              <w:spacing w:after="0" w:line="240" w:lineRule="auto"/>
              <w:jc w:val="center"/>
              <w:rPr>
                <w:rFonts w:ascii="PT Astra Serif" w:hAnsi="PT Astra Serif"/>
                <w:sz w:val="20"/>
                <w:szCs w:val="20"/>
              </w:rPr>
            </w:pPr>
            <w:r>
              <w:rPr>
                <w:rFonts w:ascii="PT Astra Serif" w:hAnsi="PT Astra Serif"/>
                <w:sz w:val="20"/>
                <w:szCs w:val="20"/>
              </w:rPr>
              <w:t>54</w:t>
            </w:r>
            <w:r w:rsidR="00D02688" w:rsidRPr="00AB6060">
              <w:rPr>
                <w:rFonts w:ascii="PT Astra Serif" w:hAnsi="PT Astra Serif"/>
                <w:sz w:val="20"/>
                <w:szCs w:val="20"/>
              </w:rPr>
              <w:t>.</w:t>
            </w:r>
          </w:p>
        </w:tc>
        <w:tc>
          <w:tcPr>
            <w:tcW w:w="3260" w:type="dxa"/>
            <w:tcBorders>
              <w:top w:val="single" w:sz="2" w:space="0" w:color="auto"/>
              <w:bottom w:val="single" w:sz="2" w:space="0" w:color="auto"/>
            </w:tcBorders>
          </w:tcPr>
          <w:p w:rsidR="00E72D2F" w:rsidRPr="00AB6060" w:rsidRDefault="00D02688" w:rsidP="0089228A">
            <w:pPr>
              <w:spacing w:line="240" w:lineRule="auto"/>
              <w:jc w:val="both"/>
              <w:rPr>
                <w:rFonts w:ascii="PT Astra Serif" w:hAnsi="PT Astra Serif" w:cs="Times New Roman"/>
                <w:sz w:val="20"/>
                <w:szCs w:val="20"/>
              </w:rPr>
            </w:pPr>
            <w:r w:rsidRPr="00AB6060">
              <w:rPr>
                <w:rFonts w:ascii="PT Astra Serif" w:hAnsi="PT Astra Serif" w:cs="Times New Roman"/>
                <w:sz w:val="20"/>
                <w:szCs w:val="20"/>
              </w:rPr>
              <w:t xml:space="preserve">Анализ законодательства Ульяновской области в сфере финансовых отношений </w:t>
            </w:r>
            <w:r w:rsidR="005606B4" w:rsidRPr="00AB6060">
              <w:rPr>
                <w:rFonts w:ascii="PT Astra Serif" w:hAnsi="PT Astra Serif" w:cs="Times New Roman"/>
                <w:sz w:val="20"/>
                <w:szCs w:val="20"/>
              </w:rPr>
              <w:t>и приведение его в соответствие с законодательством Российской Федерации</w:t>
            </w:r>
          </w:p>
        </w:tc>
        <w:tc>
          <w:tcPr>
            <w:tcW w:w="2693" w:type="dxa"/>
            <w:tcBorders>
              <w:top w:val="single" w:sz="2" w:space="0" w:color="auto"/>
              <w:bottom w:val="single" w:sz="2" w:space="0" w:color="auto"/>
            </w:tcBorders>
          </w:tcPr>
          <w:p w:rsidR="00E72D2F" w:rsidRPr="00AB6060" w:rsidRDefault="005606B4" w:rsidP="0089228A">
            <w:pPr>
              <w:spacing w:after="0" w:line="240" w:lineRule="auto"/>
              <w:jc w:val="center"/>
              <w:rPr>
                <w:rFonts w:ascii="PT Astra Serif" w:hAnsi="PT Astra Serif"/>
                <w:sz w:val="20"/>
                <w:szCs w:val="20"/>
              </w:rPr>
            </w:pPr>
            <w:r w:rsidRPr="00AB6060">
              <w:rPr>
                <w:rFonts w:ascii="PT Astra Serif" w:hAnsi="PT Astra Serif"/>
                <w:sz w:val="20"/>
                <w:szCs w:val="20"/>
              </w:rPr>
              <w:t>Юридический отдел</w:t>
            </w:r>
          </w:p>
        </w:tc>
        <w:tc>
          <w:tcPr>
            <w:tcW w:w="8187" w:type="dxa"/>
            <w:tcBorders>
              <w:top w:val="single" w:sz="2" w:space="0" w:color="auto"/>
              <w:bottom w:val="single" w:sz="2" w:space="0" w:color="auto"/>
            </w:tcBorders>
          </w:tcPr>
          <w:p w:rsidR="00E72D2F" w:rsidRPr="00AB6060" w:rsidRDefault="000E46B6" w:rsidP="000E46B6">
            <w:pPr>
              <w:spacing w:after="0" w:line="240" w:lineRule="auto"/>
              <w:rPr>
                <w:rFonts w:ascii="PT Astra Serif" w:hAnsi="PT Astra Serif"/>
                <w:sz w:val="20"/>
                <w:szCs w:val="20"/>
              </w:rPr>
            </w:pPr>
            <w:r w:rsidRPr="00AB6060">
              <w:rPr>
                <w:rFonts w:ascii="PT Astra Serif" w:hAnsi="PT Astra Serif"/>
                <w:sz w:val="20"/>
                <w:szCs w:val="20"/>
              </w:rPr>
              <w:t>Еженедельно юридическим отделом проводится мониторинг законодательства</w:t>
            </w:r>
          </w:p>
        </w:tc>
      </w:tr>
      <w:tr w:rsidR="00BB3F05" w:rsidRPr="00AB6060" w:rsidTr="005959BA">
        <w:trPr>
          <w:jc w:val="center"/>
        </w:trPr>
        <w:tc>
          <w:tcPr>
            <w:tcW w:w="14674" w:type="dxa"/>
            <w:gridSpan w:val="4"/>
            <w:tcBorders>
              <w:top w:val="single" w:sz="2" w:space="0" w:color="auto"/>
              <w:bottom w:val="single" w:sz="2" w:space="0" w:color="auto"/>
            </w:tcBorders>
          </w:tcPr>
          <w:p w:rsidR="00BB3F05" w:rsidRPr="00AB6060" w:rsidRDefault="00BB3F05" w:rsidP="0089228A">
            <w:pPr>
              <w:spacing w:after="0" w:line="240" w:lineRule="auto"/>
              <w:jc w:val="center"/>
              <w:rPr>
                <w:rFonts w:ascii="PT Astra Serif" w:hAnsi="PT Astra Serif" w:cs="Times New Roman"/>
                <w:b/>
                <w:sz w:val="20"/>
                <w:szCs w:val="20"/>
              </w:rPr>
            </w:pPr>
            <w:r w:rsidRPr="00AB6060">
              <w:rPr>
                <w:rFonts w:ascii="PT Astra Serif" w:hAnsi="PT Astra Serif" w:cs="Times New Roman"/>
                <w:b/>
                <w:sz w:val="20"/>
                <w:szCs w:val="20"/>
              </w:rPr>
              <w:t xml:space="preserve">Задача 5.3. </w:t>
            </w:r>
            <w:r w:rsidR="007F3C4C" w:rsidRPr="00AB6060">
              <w:rPr>
                <w:rFonts w:ascii="PT Astra Serif" w:hAnsi="PT Astra Serif" w:cs="Times New Roman"/>
                <w:b/>
                <w:bCs/>
                <w:sz w:val="20"/>
                <w:szCs w:val="20"/>
              </w:rPr>
              <w:t>Участие в информационном</w:t>
            </w:r>
            <w:r w:rsidR="00C221E1" w:rsidRPr="00AB6060">
              <w:rPr>
                <w:rFonts w:ascii="PT Astra Serif" w:hAnsi="PT Astra Serif" w:cs="Times New Roman"/>
                <w:b/>
                <w:bCs/>
                <w:sz w:val="20"/>
                <w:szCs w:val="20"/>
              </w:rPr>
              <w:t xml:space="preserve"> обеспечени</w:t>
            </w:r>
            <w:r w:rsidR="007F3C4C" w:rsidRPr="00AB6060">
              <w:rPr>
                <w:rFonts w:ascii="PT Astra Serif" w:hAnsi="PT Astra Serif" w:cs="Times New Roman"/>
                <w:b/>
                <w:bCs/>
                <w:sz w:val="20"/>
                <w:szCs w:val="20"/>
              </w:rPr>
              <w:t>и антикоррупционной политики</w:t>
            </w:r>
            <w:r w:rsidR="002375AA" w:rsidRPr="00AB6060">
              <w:rPr>
                <w:rFonts w:ascii="PT Astra Serif" w:hAnsi="PT Astra Serif" w:cs="Times New Roman"/>
                <w:b/>
                <w:bCs/>
                <w:sz w:val="20"/>
                <w:szCs w:val="20"/>
              </w:rPr>
              <w:t xml:space="preserve"> в</w:t>
            </w:r>
            <w:r w:rsidR="007F3C4C" w:rsidRPr="00AB6060">
              <w:rPr>
                <w:rFonts w:ascii="PT Astra Serif" w:hAnsi="PT Astra Serif" w:cs="Times New Roman"/>
                <w:b/>
                <w:bCs/>
                <w:sz w:val="20"/>
                <w:szCs w:val="20"/>
              </w:rPr>
              <w:t xml:space="preserve"> Ульяновской области </w:t>
            </w:r>
            <w:r w:rsidR="00C221E1" w:rsidRPr="00AB6060">
              <w:rPr>
                <w:rFonts w:ascii="PT Astra Serif" w:hAnsi="PT Astra Serif" w:cs="Times New Roman"/>
                <w:b/>
                <w:bCs/>
                <w:sz w:val="20"/>
                <w:szCs w:val="20"/>
              </w:rPr>
              <w:t xml:space="preserve"> </w:t>
            </w:r>
          </w:p>
        </w:tc>
      </w:tr>
      <w:tr w:rsidR="00BB3F05" w:rsidRPr="00AB6060" w:rsidTr="00D523E1">
        <w:trPr>
          <w:jc w:val="center"/>
        </w:trPr>
        <w:tc>
          <w:tcPr>
            <w:tcW w:w="534" w:type="dxa"/>
            <w:tcBorders>
              <w:top w:val="single" w:sz="2" w:space="0" w:color="auto"/>
              <w:bottom w:val="single" w:sz="2" w:space="0" w:color="auto"/>
            </w:tcBorders>
          </w:tcPr>
          <w:p w:rsidR="00BB3F05" w:rsidRPr="00AB6060" w:rsidRDefault="00275603" w:rsidP="00275603">
            <w:pPr>
              <w:spacing w:after="0" w:line="240" w:lineRule="auto"/>
              <w:jc w:val="center"/>
              <w:rPr>
                <w:rFonts w:ascii="PT Astra Serif" w:hAnsi="PT Astra Serif"/>
                <w:sz w:val="20"/>
                <w:szCs w:val="20"/>
              </w:rPr>
            </w:pPr>
            <w:r>
              <w:rPr>
                <w:rFonts w:ascii="PT Astra Serif" w:hAnsi="PT Astra Serif"/>
                <w:sz w:val="20"/>
                <w:szCs w:val="20"/>
              </w:rPr>
              <w:t>55</w:t>
            </w:r>
            <w:r w:rsidR="00C221E1" w:rsidRPr="00AB6060">
              <w:rPr>
                <w:rFonts w:ascii="PT Astra Serif" w:hAnsi="PT Astra Serif"/>
                <w:sz w:val="20"/>
                <w:szCs w:val="20"/>
              </w:rPr>
              <w:t>.</w:t>
            </w:r>
          </w:p>
        </w:tc>
        <w:tc>
          <w:tcPr>
            <w:tcW w:w="3260" w:type="dxa"/>
            <w:tcBorders>
              <w:top w:val="single" w:sz="2" w:space="0" w:color="auto"/>
              <w:bottom w:val="single" w:sz="2" w:space="0" w:color="auto"/>
            </w:tcBorders>
          </w:tcPr>
          <w:p w:rsidR="00D42139" w:rsidRPr="00AB6060" w:rsidRDefault="00D42139" w:rsidP="00D42139">
            <w:pPr>
              <w:jc w:val="both"/>
              <w:rPr>
                <w:rFonts w:ascii="PT Astra Serif" w:hAnsi="PT Astra Serif"/>
                <w:sz w:val="20"/>
                <w:szCs w:val="20"/>
              </w:rPr>
            </w:pPr>
            <w:r w:rsidRPr="00AB6060">
              <w:rPr>
                <w:rFonts w:ascii="PT Astra Serif" w:hAnsi="PT Astra Serif" w:cs="Times New Roman"/>
                <w:sz w:val="20"/>
                <w:szCs w:val="20"/>
              </w:rPr>
              <w:t xml:space="preserve">Проведение мониторинга печатных и электронных средств массовой информации и социальных сетей в целях выявления материалов о коррупционных проявлениях в Министерстве и подведомственных ему учреждений и размещение результатов их рассмотрения на официальном сайте в сети </w:t>
            </w:r>
            <w:r w:rsidR="008A556C" w:rsidRPr="00AB6060">
              <w:rPr>
                <w:rFonts w:ascii="PT Astra Serif" w:hAnsi="PT Astra Serif" w:cs="Times New Roman"/>
                <w:sz w:val="20"/>
                <w:szCs w:val="20"/>
              </w:rPr>
              <w:t>«</w:t>
            </w:r>
            <w:r w:rsidRPr="00AB6060">
              <w:rPr>
                <w:rFonts w:ascii="PT Astra Serif" w:hAnsi="PT Astra Serif" w:cs="Times New Roman"/>
                <w:sz w:val="20"/>
                <w:szCs w:val="20"/>
              </w:rPr>
              <w:t>Интернет</w:t>
            </w:r>
            <w:r w:rsidR="00532273" w:rsidRPr="00AB6060">
              <w:rPr>
                <w:rFonts w:ascii="PT Astra Serif" w:hAnsi="PT Astra Serif" w:cs="Times New Roman"/>
                <w:sz w:val="20"/>
                <w:szCs w:val="20"/>
              </w:rPr>
              <w:t>»</w:t>
            </w:r>
            <w:r w:rsidRPr="00AB6060">
              <w:rPr>
                <w:rFonts w:ascii="PT Astra Serif" w:hAnsi="PT Astra Serif"/>
                <w:sz w:val="20"/>
                <w:szCs w:val="20"/>
              </w:rPr>
              <w:t>.</w:t>
            </w:r>
          </w:p>
          <w:p w:rsidR="00BB3F05" w:rsidRPr="00AB6060" w:rsidRDefault="00BB3F05" w:rsidP="0089228A">
            <w:pPr>
              <w:spacing w:line="240" w:lineRule="auto"/>
              <w:jc w:val="both"/>
              <w:rPr>
                <w:rFonts w:ascii="PT Astra Serif" w:hAnsi="PT Astra Serif" w:cs="Times New Roman"/>
                <w:sz w:val="20"/>
                <w:szCs w:val="20"/>
              </w:rPr>
            </w:pPr>
          </w:p>
        </w:tc>
        <w:tc>
          <w:tcPr>
            <w:tcW w:w="2693" w:type="dxa"/>
            <w:tcBorders>
              <w:top w:val="single" w:sz="2" w:space="0" w:color="auto"/>
              <w:bottom w:val="single" w:sz="2" w:space="0" w:color="auto"/>
            </w:tcBorders>
          </w:tcPr>
          <w:p w:rsidR="00BB3F05" w:rsidRPr="00AB6060" w:rsidRDefault="00004CD5" w:rsidP="0089228A">
            <w:pPr>
              <w:spacing w:after="0" w:line="240" w:lineRule="auto"/>
              <w:jc w:val="center"/>
              <w:rPr>
                <w:rFonts w:ascii="PT Astra Serif" w:hAnsi="PT Astra Serif"/>
                <w:sz w:val="20"/>
                <w:szCs w:val="20"/>
              </w:rPr>
            </w:pPr>
            <w:r w:rsidRPr="00AB6060">
              <w:rPr>
                <w:rFonts w:ascii="PT Astra Serif" w:hAnsi="PT Astra Serif"/>
                <w:sz w:val="20"/>
                <w:szCs w:val="20"/>
              </w:rPr>
              <w:t>Пресс-секретарь</w:t>
            </w:r>
          </w:p>
        </w:tc>
        <w:tc>
          <w:tcPr>
            <w:tcW w:w="8187" w:type="dxa"/>
            <w:tcBorders>
              <w:top w:val="single" w:sz="2" w:space="0" w:color="auto"/>
              <w:bottom w:val="single" w:sz="2" w:space="0" w:color="auto"/>
            </w:tcBorders>
          </w:tcPr>
          <w:p w:rsidR="00BB3F05" w:rsidRPr="00AB6060" w:rsidRDefault="000E46B6" w:rsidP="000E46B6">
            <w:pPr>
              <w:spacing w:after="0" w:line="240" w:lineRule="auto"/>
              <w:jc w:val="center"/>
              <w:rPr>
                <w:rFonts w:ascii="PT Astra Serif" w:hAnsi="PT Astra Serif"/>
                <w:sz w:val="20"/>
                <w:szCs w:val="20"/>
              </w:rPr>
            </w:pPr>
            <w:r w:rsidRPr="00AB6060">
              <w:rPr>
                <w:rFonts w:ascii="PT Astra Serif" w:hAnsi="PT Astra Serif"/>
                <w:sz w:val="20"/>
                <w:szCs w:val="20"/>
              </w:rPr>
              <w:t>Осуществляется ежедневно</w:t>
            </w:r>
          </w:p>
        </w:tc>
      </w:tr>
      <w:tr w:rsidR="00D42139" w:rsidRPr="00AB6060" w:rsidTr="00D523E1">
        <w:trPr>
          <w:jc w:val="center"/>
        </w:trPr>
        <w:tc>
          <w:tcPr>
            <w:tcW w:w="534" w:type="dxa"/>
            <w:tcBorders>
              <w:top w:val="single" w:sz="2" w:space="0" w:color="auto"/>
              <w:bottom w:val="single" w:sz="2" w:space="0" w:color="auto"/>
            </w:tcBorders>
          </w:tcPr>
          <w:p w:rsidR="00D42139" w:rsidRPr="00AB6060" w:rsidRDefault="00275603" w:rsidP="00275603">
            <w:pPr>
              <w:spacing w:after="0" w:line="240" w:lineRule="auto"/>
              <w:jc w:val="center"/>
              <w:rPr>
                <w:rFonts w:ascii="PT Astra Serif" w:hAnsi="PT Astra Serif"/>
                <w:sz w:val="20"/>
                <w:szCs w:val="20"/>
              </w:rPr>
            </w:pPr>
            <w:r>
              <w:rPr>
                <w:rFonts w:ascii="PT Astra Serif" w:hAnsi="PT Astra Serif"/>
                <w:sz w:val="20"/>
                <w:szCs w:val="20"/>
              </w:rPr>
              <w:t>56</w:t>
            </w:r>
            <w:r w:rsidR="00C64372" w:rsidRPr="00AB6060">
              <w:rPr>
                <w:rFonts w:ascii="PT Astra Serif" w:hAnsi="PT Astra Serif"/>
                <w:sz w:val="20"/>
                <w:szCs w:val="20"/>
              </w:rPr>
              <w:t>.</w:t>
            </w:r>
          </w:p>
        </w:tc>
        <w:tc>
          <w:tcPr>
            <w:tcW w:w="3260" w:type="dxa"/>
            <w:tcBorders>
              <w:top w:val="single" w:sz="2" w:space="0" w:color="auto"/>
              <w:bottom w:val="single" w:sz="2" w:space="0" w:color="auto"/>
            </w:tcBorders>
          </w:tcPr>
          <w:p w:rsidR="00D42139" w:rsidRPr="00AB6060" w:rsidRDefault="00D42139" w:rsidP="00D42139">
            <w:pPr>
              <w:jc w:val="both"/>
              <w:rPr>
                <w:rFonts w:ascii="PT Astra Serif" w:hAnsi="PT Astra Serif" w:cs="Times New Roman"/>
                <w:sz w:val="20"/>
                <w:szCs w:val="20"/>
              </w:rPr>
            </w:pPr>
            <w:r w:rsidRPr="00AB6060">
              <w:rPr>
                <w:rFonts w:ascii="PT Astra Serif" w:hAnsi="PT Astra Serif" w:cs="Times New Roman"/>
                <w:sz w:val="20"/>
                <w:szCs w:val="20"/>
              </w:rPr>
              <w:t>Размещение в средствах массовой информации и на официальном сайте Министерства</w:t>
            </w:r>
            <w:r w:rsidR="008A556C" w:rsidRPr="00AB6060">
              <w:rPr>
                <w:rFonts w:ascii="PT Astra Serif" w:hAnsi="PT Astra Serif" w:cs="Times New Roman"/>
                <w:sz w:val="20"/>
                <w:szCs w:val="20"/>
              </w:rPr>
              <w:t xml:space="preserve"> в сети «Интернет»</w:t>
            </w:r>
            <w:r w:rsidRPr="00AB6060">
              <w:rPr>
                <w:rFonts w:ascii="PT Astra Serif" w:hAnsi="PT Astra Serif" w:cs="Times New Roman"/>
                <w:sz w:val="20"/>
                <w:szCs w:val="20"/>
              </w:rPr>
              <w:t xml:space="preserve"> материалов о ведомственной Программе  и ходе её реализации</w:t>
            </w:r>
          </w:p>
        </w:tc>
        <w:tc>
          <w:tcPr>
            <w:tcW w:w="2693" w:type="dxa"/>
            <w:tcBorders>
              <w:top w:val="single" w:sz="2" w:space="0" w:color="auto"/>
              <w:bottom w:val="single" w:sz="2" w:space="0" w:color="auto"/>
            </w:tcBorders>
          </w:tcPr>
          <w:p w:rsidR="00D42139" w:rsidRPr="00AB6060" w:rsidRDefault="00D42139" w:rsidP="0089228A">
            <w:pPr>
              <w:spacing w:after="0" w:line="240" w:lineRule="auto"/>
              <w:jc w:val="center"/>
              <w:rPr>
                <w:rFonts w:ascii="PT Astra Serif" w:hAnsi="PT Astra Serif"/>
                <w:sz w:val="20"/>
                <w:szCs w:val="20"/>
              </w:rPr>
            </w:pPr>
            <w:r w:rsidRPr="00AB6060">
              <w:rPr>
                <w:rFonts w:ascii="PT Astra Serif" w:hAnsi="PT Astra Serif"/>
                <w:sz w:val="20"/>
                <w:szCs w:val="20"/>
              </w:rPr>
              <w:t>Пресс-секретарь</w:t>
            </w:r>
          </w:p>
          <w:p w:rsidR="00D42139" w:rsidRPr="00AB6060" w:rsidRDefault="00D42139" w:rsidP="0089228A">
            <w:pPr>
              <w:spacing w:after="0" w:line="240" w:lineRule="auto"/>
              <w:jc w:val="center"/>
              <w:rPr>
                <w:rFonts w:ascii="PT Astra Serif" w:hAnsi="PT Astra Serif"/>
                <w:sz w:val="20"/>
                <w:szCs w:val="20"/>
              </w:rPr>
            </w:pPr>
            <w:r w:rsidRPr="00AB6060">
              <w:rPr>
                <w:rFonts w:ascii="PT Astra Serif" w:hAnsi="PT Astra Serif"/>
                <w:sz w:val="20"/>
                <w:szCs w:val="20"/>
              </w:rPr>
              <w:t>Юридический отдел</w:t>
            </w:r>
          </w:p>
        </w:tc>
        <w:tc>
          <w:tcPr>
            <w:tcW w:w="8187" w:type="dxa"/>
            <w:tcBorders>
              <w:top w:val="single" w:sz="2" w:space="0" w:color="auto"/>
              <w:bottom w:val="single" w:sz="2" w:space="0" w:color="auto"/>
            </w:tcBorders>
          </w:tcPr>
          <w:p w:rsidR="00D42139" w:rsidRPr="00AB6060" w:rsidRDefault="00BD58B8" w:rsidP="00151E59">
            <w:pPr>
              <w:spacing w:after="0" w:line="240" w:lineRule="auto"/>
              <w:jc w:val="center"/>
              <w:rPr>
                <w:rFonts w:ascii="PT Astra Serif" w:hAnsi="PT Astra Serif" w:cs="Times New Roman"/>
                <w:sz w:val="20"/>
                <w:szCs w:val="20"/>
              </w:rPr>
            </w:pPr>
            <w:r w:rsidRPr="00BD58B8">
              <w:rPr>
                <w:rFonts w:ascii="PT Astra Serif" w:hAnsi="PT Astra Serif"/>
                <w:sz w:val="20"/>
                <w:szCs w:val="20"/>
              </w:rPr>
              <w:t>https://ulminfin.ru/index.php?mgf=kor/publication</w:t>
            </w:r>
          </w:p>
        </w:tc>
      </w:tr>
      <w:tr w:rsidR="00FC5498" w:rsidRPr="00AB6060" w:rsidTr="005959BA">
        <w:trPr>
          <w:jc w:val="center"/>
        </w:trPr>
        <w:tc>
          <w:tcPr>
            <w:tcW w:w="14674" w:type="dxa"/>
            <w:gridSpan w:val="4"/>
            <w:tcBorders>
              <w:top w:val="single" w:sz="2" w:space="0" w:color="auto"/>
              <w:bottom w:val="single" w:sz="2" w:space="0" w:color="auto"/>
            </w:tcBorders>
          </w:tcPr>
          <w:p w:rsidR="00FC5498" w:rsidRPr="00AB6060" w:rsidRDefault="00FC5498" w:rsidP="0089228A">
            <w:pPr>
              <w:spacing w:after="0" w:line="240" w:lineRule="auto"/>
              <w:jc w:val="center"/>
              <w:rPr>
                <w:rFonts w:ascii="PT Astra Serif" w:hAnsi="PT Astra Serif"/>
                <w:b/>
                <w:sz w:val="20"/>
                <w:szCs w:val="20"/>
              </w:rPr>
            </w:pPr>
            <w:r w:rsidRPr="00AB6060">
              <w:rPr>
                <w:rFonts w:ascii="PT Astra Serif" w:hAnsi="PT Astra Serif"/>
                <w:b/>
                <w:sz w:val="20"/>
                <w:szCs w:val="20"/>
              </w:rPr>
              <w:t xml:space="preserve">Задача 5.4. </w:t>
            </w:r>
            <w:r w:rsidR="008A2CAC" w:rsidRPr="00AB6060">
              <w:rPr>
                <w:rFonts w:ascii="PT Astra Serif" w:hAnsi="PT Astra Serif"/>
                <w:b/>
                <w:sz w:val="20"/>
                <w:szCs w:val="20"/>
              </w:rPr>
              <w:t>Участие в и</w:t>
            </w:r>
            <w:r w:rsidRPr="00AB6060">
              <w:rPr>
                <w:rFonts w:ascii="PT Astra Serif" w:hAnsi="PT Astra Serif"/>
                <w:b/>
                <w:sz w:val="20"/>
                <w:szCs w:val="20"/>
              </w:rPr>
              <w:t>змерени</w:t>
            </w:r>
            <w:r w:rsidR="00584227" w:rsidRPr="00AB6060">
              <w:rPr>
                <w:rFonts w:ascii="PT Astra Serif" w:hAnsi="PT Astra Serif"/>
                <w:b/>
                <w:sz w:val="20"/>
                <w:szCs w:val="20"/>
              </w:rPr>
              <w:t>и</w:t>
            </w:r>
            <w:r w:rsidRPr="00AB6060">
              <w:rPr>
                <w:rFonts w:ascii="PT Astra Serif" w:hAnsi="PT Astra Serif"/>
                <w:b/>
                <w:sz w:val="20"/>
                <w:szCs w:val="20"/>
              </w:rPr>
              <w:t xml:space="preserve"> уровня коррупции в Ульяновской области</w:t>
            </w:r>
          </w:p>
        </w:tc>
      </w:tr>
      <w:tr w:rsidR="00FA1D6E" w:rsidRPr="00AB6060" w:rsidTr="00D523E1">
        <w:trPr>
          <w:jc w:val="center"/>
        </w:trPr>
        <w:tc>
          <w:tcPr>
            <w:tcW w:w="534" w:type="dxa"/>
            <w:tcBorders>
              <w:top w:val="single" w:sz="2" w:space="0" w:color="auto"/>
              <w:bottom w:val="single" w:sz="2" w:space="0" w:color="auto"/>
            </w:tcBorders>
          </w:tcPr>
          <w:p w:rsidR="00FA1D6E" w:rsidRPr="00AB6060" w:rsidRDefault="00275603" w:rsidP="00275603">
            <w:pPr>
              <w:spacing w:after="0" w:line="240" w:lineRule="auto"/>
              <w:jc w:val="center"/>
              <w:rPr>
                <w:rFonts w:ascii="PT Astra Serif" w:hAnsi="PT Astra Serif"/>
                <w:sz w:val="20"/>
                <w:szCs w:val="20"/>
              </w:rPr>
            </w:pPr>
            <w:r>
              <w:rPr>
                <w:rFonts w:ascii="PT Astra Serif" w:hAnsi="PT Astra Serif"/>
                <w:sz w:val="20"/>
                <w:szCs w:val="20"/>
              </w:rPr>
              <w:t>57</w:t>
            </w:r>
            <w:r w:rsidR="0047066D" w:rsidRPr="00AB6060">
              <w:rPr>
                <w:rFonts w:ascii="PT Astra Serif" w:hAnsi="PT Astra Serif"/>
                <w:sz w:val="20"/>
                <w:szCs w:val="20"/>
              </w:rPr>
              <w:t>.</w:t>
            </w:r>
          </w:p>
        </w:tc>
        <w:tc>
          <w:tcPr>
            <w:tcW w:w="3260" w:type="dxa"/>
            <w:tcBorders>
              <w:top w:val="single" w:sz="2" w:space="0" w:color="auto"/>
              <w:bottom w:val="single" w:sz="2" w:space="0" w:color="auto"/>
            </w:tcBorders>
          </w:tcPr>
          <w:p w:rsidR="00FA1D6E" w:rsidRPr="00AB6060" w:rsidRDefault="0047066D" w:rsidP="0089228A">
            <w:pPr>
              <w:spacing w:line="240" w:lineRule="auto"/>
              <w:jc w:val="both"/>
              <w:rPr>
                <w:rFonts w:ascii="PT Astra Serif" w:hAnsi="PT Astra Serif" w:cs="Times New Roman"/>
                <w:sz w:val="20"/>
                <w:szCs w:val="20"/>
              </w:rPr>
            </w:pPr>
            <w:r w:rsidRPr="00AB6060">
              <w:rPr>
                <w:rFonts w:ascii="PT Astra Serif" w:hAnsi="PT Astra Serif" w:cs="Times New Roman"/>
                <w:sz w:val="20"/>
                <w:szCs w:val="20"/>
              </w:rPr>
              <w:t>Проведение мониторинга уровня коррупции в соответствии с прикладной многофакторной программой проведения ежегодного мониторинга уровня коррупции с использованием данных правоохранительных, статистических органов и результатов социологических исследований</w:t>
            </w:r>
          </w:p>
        </w:tc>
        <w:tc>
          <w:tcPr>
            <w:tcW w:w="2693" w:type="dxa"/>
            <w:tcBorders>
              <w:top w:val="single" w:sz="2" w:space="0" w:color="auto"/>
              <w:bottom w:val="single" w:sz="2" w:space="0" w:color="auto"/>
            </w:tcBorders>
          </w:tcPr>
          <w:p w:rsidR="00F005D2" w:rsidRPr="00AB6060" w:rsidRDefault="00F005D2" w:rsidP="0089228A">
            <w:pPr>
              <w:spacing w:after="0" w:line="240" w:lineRule="auto"/>
              <w:jc w:val="center"/>
              <w:rPr>
                <w:rFonts w:ascii="PT Astra Serif" w:hAnsi="PT Astra Serif"/>
                <w:sz w:val="20"/>
                <w:szCs w:val="20"/>
              </w:rPr>
            </w:pPr>
            <w:r w:rsidRPr="00AB6060">
              <w:rPr>
                <w:rFonts w:ascii="PT Astra Serif" w:hAnsi="PT Astra Serif"/>
                <w:sz w:val="20"/>
                <w:szCs w:val="20"/>
              </w:rPr>
              <w:t>Юридический отдел</w:t>
            </w:r>
          </w:p>
          <w:p w:rsidR="00BF5802" w:rsidRPr="00AB6060" w:rsidRDefault="00BF5802" w:rsidP="0089228A">
            <w:pPr>
              <w:spacing w:after="0" w:line="240" w:lineRule="auto"/>
              <w:jc w:val="center"/>
              <w:rPr>
                <w:rFonts w:ascii="PT Astra Serif" w:hAnsi="PT Astra Serif"/>
                <w:sz w:val="20"/>
                <w:szCs w:val="20"/>
              </w:rPr>
            </w:pPr>
            <w:r w:rsidRPr="00AB6060">
              <w:rPr>
                <w:rFonts w:ascii="PT Astra Serif" w:hAnsi="PT Astra Serif"/>
                <w:sz w:val="20"/>
                <w:szCs w:val="20"/>
              </w:rPr>
              <w:t>Структурные подразделения Министерства</w:t>
            </w:r>
          </w:p>
          <w:p w:rsidR="00F005D2" w:rsidRPr="00AB6060" w:rsidRDefault="00F005D2" w:rsidP="0089228A">
            <w:pPr>
              <w:spacing w:after="0" w:line="240" w:lineRule="auto"/>
              <w:jc w:val="center"/>
              <w:rPr>
                <w:rFonts w:ascii="PT Astra Serif" w:hAnsi="PT Astra Serif"/>
                <w:sz w:val="20"/>
                <w:szCs w:val="20"/>
              </w:rPr>
            </w:pPr>
            <w:r w:rsidRPr="00AB6060">
              <w:rPr>
                <w:rFonts w:ascii="PT Astra Serif" w:hAnsi="PT Astra Serif"/>
                <w:sz w:val="20"/>
                <w:szCs w:val="20"/>
              </w:rPr>
              <w:t>Пресс-секретарь</w:t>
            </w:r>
          </w:p>
          <w:p w:rsidR="00FA1D6E" w:rsidRPr="00AB6060" w:rsidRDefault="00FA1D6E" w:rsidP="0089228A">
            <w:pPr>
              <w:spacing w:after="0" w:line="240" w:lineRule="auto"/>
              <w:jc w:val="center"/>
              <w:rPr>
                <w:rFonts w:ascii="PT Astra Serif" w:hAnsi="PT Astra Serif"/>
                <w:sz w:val="20"/>
                <w:szCs w:val="20"/>
              </w:rPr>
            </w:pPr>
          </w:p>
        </w:tc>
        <w:tc>
          <w:tcPr>
            <w:tcW w:w="8187" w:type="dxa"/>
            <w:tcBorders>
              <w:top w:val="single" w:sz="2" w:space="0" w:color="auto"/>
              <w:bottom w:val="single" w:sz="2" w:space="0" w:color="auto"/>
            </w:tcBorders>
          </w:tcPr>
          <w:p w:rsidR="00FA1D6E" w:rsidRPr="00AB6060" w:rsidRDefault="000E46B6" w:rsidP="000E46B6">
            <w:pPr>
              <w:spacing w:after="0" w:line="240" w:lineRule="auto"/>
              <w:jc w:val="center"/>
              <w:rPr>
                <w:rFonts w:ascii="PT Astra Serif" w:hAnsi="PT Astra Serif"/>
                <w:sz w:val="20"/>
                <w:szCs w:val="20"/>
              </w:rPr>
            </w:pPr>
            <w:r w:rsidRPr="00AB6060">
              <w:rPr>
                <w:rFonts w:ascii="PT Astra Serif" w:hAnsi="PT Astra Serif"/>
                <w:sz w:val="20"/>
                <w:szCs w:val="20"/>
              </w:rPr>
              <w:t>Ежегодно до 30 апреля</w:t>
            </w:r>
          </w:p>
        </w:tc>
      </w:tr>
      <w:tr w:rsidR="004E2615" w:rsidRPr="00AB6060" w:rsidTr="00D523E1">
        <w:trPr>
          <w:jc w:val="center"/>
        </w:trPr>
        <w:tc>
          <w:tcPr>
            <w:tcW w:w="534" w:type="dxa"/>
            <w:tcBorders>
              <w:top w:val="single" w:sz="2" w:space="0" w:color="auto"/>
              <w:bottom w:val="single" w:sz="2" w:space="0" w:color="auto"/>
            </w:tcBorders>
          </w:tcPr>
          <w:p w:rsidR="004E2615" w:rsidRPr="00AB6060" w:rsidRDefault="00275603" w:rsidP="00275603">
            <w:pPr>
              <w:spacing w:after="0" w:line="240" w:lineRule="auto"/>
              <w:jc w:val="center"/>
              <w:rPr>
                <w:rFonts w:ascii="PT Astra Serif" w:hAnsi="PT Astra Serif"/>
                <w:sz w:val="20"/>
                <w:szCs w:val="20"/>
              </w:rPr>
            </w:pPr>
            <w:r>
              <w:rPr>
                <w:rFonts w:ascii="PT Astra Serif" w:hAnsi="PT Astra Serif"/>
                <w:sz w:val="20"/>
                <w:szCs w:val="20"/>
              </w:rPr>
              <w:t>58</w:t>
            </w:r>
            <w:r w:rsidR="0085256E" w:rsidRPr="00AB6060">
              <w:rPr>
                <w:rFonts w:ascii="PT Astra Serif" w:hAnsi="PT Astra Serif"/>
                <w:sz w:val="20"/>
                <w:szCs w:val="20"/>
              </w:rPr>
              <w:t>.</w:t>
            </w:r>
          </w:p>
        </w:tc>
        <w:tc>
          <w:tcPr>
            <w:tcW w:w="3260" w:type="dxa"/>
            <w:tcBorders>
              <w:top w:val="single" w:sz="2" w:space="0" w:color="auto"/>
              <w:bottom w:val="single" w:sz="2" w:space="0" w:color="auto"/>
            </w:tcBorders>
          </w:tcPr>
          <w:p w:rsidR="004E2615" w:rsidRPr="00AB6060" w:rsidRDefault="0085256E" w:rsidP="002375AA">
            <w:pPr>
              <w:spacing w:line="240" w:lineRule="auto"/>
              <w:jc w:val="both"/>
              <w:rPr>
                <w:rFonts w:ascii="PT Astra Serif" w:hAnsi="PT Astra Serif" w:cs="Times New Roman"/>
                <w:sz w:val="20"/>
                <w:szCs w:val="20"/>
              </w:rPr>
            </w:pPr>
            <w:r w:rsidRPr="00AB6060">
              <w:rPr>
                <w:rFonts w:ascii="PT Astra Serif" w:hAnsi="PT Astra Serif" w:cs="Times New Roman"/>
                <w:sz w:val="20"/>
                <w:szCs w:val="20"/>
              </w:rPr>
              <w:t>Проведение</w:t>
            </w:r>
            <w:r w:rsidR="004A1966" w:rsidRPr="00AB6060">
              <w:rPr>
                <w:rFonts w:ascii="PT Astra Serif" w:hAnsi="PT Astra Serif" w:cs="Times New Roman"/>
                <w:sz w:val="20"/>
                <w:szCs w:val="20"/>
              </w:rPr>
              <w:t xml:space="preserve"> на официальном сайте Министерства</w:t>
            </w:r>
            <w:r w:rsidRPr="00AB6060">
              <w:rPr>
                <w:rFonts w:ascii="PT Astra Serif" w:hAnsi="PT Astra Serif" w:cs="Times New Roman"/>
                <w:sz w:val="20"/>
                <w:szCs w:val="20"/>
              </w:rPr>
              <w:t xml:space="preserve"> социологического исследования среди жителей Ульяновской области с целью изучения оценки уровня распространенности коррупции, предрасположенности к ней населения и эффективности принимаемых антикоррупционных мер</w:t>
            </w:r>
          </w:p>
        </w:tc>
        <w:tc>
          <w:tcPr>
            <w:tcW w:w="2693" w:type="dxa"/>
            <w:tcBorders>
              <w:top w:val="single" w:sz="2" w:space="0" w:color="auto"/>
              <w:bottom w:val="single" w:sz="2" w:space="0" w:color="auto"/>
            </w:tcBorders>
          </w:tcPr>
          <w:p w:rsidR="00164B68" w:rsidRPr="00AB6060" w:rsidRDefault="00164B68" w:rsidP="0089228A">
            <w:pPr>
              <w:spacing w:after="0" w:line="240" w:lineRule="auto"/>
              <w:jc w:val="center"/>
              <w:rPr>
                <w:rFonts w:ascii="PT Astra Serif" w:hAnsi="PT Astra Serif"/>
                <w:sz w:val="20"/>
                <w:szCs w:val="20"/>
              </w:rPr>
            </w:pPr>
            <w:r w:rsidRPr="00AB6060">
              <w:rPr>
                <w:rFonts w:ascii="PT Astra Serif" w:hAnsi="PT Astra Serif"/>
                <w:sz w:val="20"/>
                <w:szCs w:val="20"/>
              </w:rPr>
              <w:t>Пресс-секретарь</w:t>
            </w:r>
          </w:p>
          <w:p w:rsidR="004E2615" w:rsidRPr="00AB6060" w:rsidRDefault="004E2615" w:rsidP="0089228A">
            <w:pPr>
              <w:spacing w:after="0" w:line="240" w:lineRule="auto"/>
              <w:jc w:val="center"/>
              <w:rPr>
                <w:rFonts w:ascii="PT Astra Serif" w:hAnsi="PT Astra Serif"/>
                <w:sz w:val="20"/>
                <w:szCs w:val="20"/>
              </w:rPr>
            </w:pPr>
          </w:p>
        </w:tc>
        <w:tc>
          <w:tcPr>
            <w:tcW w:w="8187" w:type="dxa"/>
            <w:tcBorders>
              <w:top w:val="single" w:sz="2" w:space="0" w:color="auto"/>
              <w:bottom w:val="single" w:sz="2" w:space="0" w:color="auto"/>
            </w:tcBorders>
          </w:tcPr>
          <w:p w:rsidR="004E2615" w:rsidRPr="00AB6060" w:rsidRDefault="00371112" w:rsidP="000E46B6">
            <w:pPr>
              <w:spacing w:after="0" w:line="240" w:lineRule="auto"/>
              <w:jc w:val="center"/>
              <w:rPr>
                <w:rFonts w:ascii="PT Astra Serif" w:hAnsi="PT Astra Serif"/>
                <w:sz w:val="20"/>
                <w:szCs w:val="20"/>
                <w:highlight w:val="yellow"/>
              </w:rPr>
            </w:pPr>
            <w:r w:rsidRPr="00AB6060">
              <w:rPr>
                <w:rFonts w:ascii="PT Astra Serif" w:hAnsi="PT Astra Serif"/>
                <w:sz w:val="20"/>
                <w:szCs w:val="20"/>
              </w:rPr>
              <w:t>Проводятся на регулярной основе</w:t>
            </w:r>
          </w:p>
        </w:tc>
      </w:tr>
    </w:tbl>
    <w:p w:rsidR="00FD5183" w:rsidRPr="00AB6060" w:rsidRDefault="00FD5183" w:rsidP="00AC5A7A">
      <w:pPr>
        <w:spacing w:after="0" w:line="240" w:lineRule="auto"/>
        <w:ind w:firstLine="709"/>
        <w:jc w:val="both"/>
        <w:rPr>
          <w:rFonts w:ascii="PT Astra Serif" w:hAnsi="PT Astra Serif" w:cs="Times New Roman"/>
          <w:b/>
          <w:sz w:val="20"/>
          <w:szCs w:val="20"/>
        </w:rPr>
      </w:pPr>
    </w:p>
    <w:p w:rsidR="00CF570E" w:rsidRPr="00AB6060" w:rsidRDefault="00CF570E" w:rsidP="00AC5A7A">
      <w:pPr>
        <w:spacing w:after="0" w:line="240" w:lineRule="auto"/>
        <w:ind w:firstLine="709"/>
        <w:jc w:val="both"/>
        <w:rPr>
          <w:rFonts w:ascii="PT Astra Serif" w:hAnsi="PT Astra Serif" w:cs="Times New Roman"/>
          <w:b/>
          <w:sz w:val="20"/>
          <w:szCs w:val="20"/>
        </w:rPr>
      </w:pPr>
    </w:p>
    <w:p w:rsidR="00E76860" w:rsidRPr="00AB6060" w:rsidRDefault="00B7312F" w:rsidP="00F3775A">
      <w:pPr>
        <w:tabs>
          <w:tab w:val="left" w:pos="1210"/>
        </w:tabs>
        <w:spacing w:after="0" w:line="240" w:lineRule="auto"/>
        <w:jc w:val="center"/>
        <w:rPr>
          <w:rFonts w:ascii="PT Astra Serif" w:hAnsi="PT Astra Serif" w:cs="Times New Roman"/>
          <w:sz w:val="20"/>
          <w:szCs w:val="20"/>
        </w:rPr>
      </w:pPr>
      <w:r w:rsidRPr="00AB6060">
        <w:rPr>
          <w:rFonts w:ascii="PT Astra Serif" w:hAnsi="PT Astra Serif" w:cs="Times New Roman"/>
          <w:sz w:val="20"/>
          <w:szCs w:val="20"/>
        </w:rPr>
        <w:t>___________________</w:t>
      </w:r>
    </w:p>
    <w:p w:rsidR="002570AD" w:rsidRPr="00AB6060" w:rsidRDefault="002570AD">
      <w:pPr>
        <w:tabs>
          <w:tab w:val="left" w:pos="1210"/>
        </w:tabs>
        <w:spacing w:after="0" w:line="240" w:lineRule="auto"/>
        <w:jc w:val="center"/>
        <w:rPr>
          <w:rFonts w:ascii="PT Astra Serif" w:hAnsi="PT Astra Serif" w:cs="Times New Roman"/>
          <w:sz w:val="20"/>
          <w:szCs w:val="20"/>
        </w:rPr>
      </w:pPr>
    </w:p>
    <w:sectPr w:rsidR="002570AD" w:rsidRPr="00AB6060" w:rsidSect="000371E1">
      <w:headerReference w:type="default" r:id="rId9"/>
      <w:pgSz w:w="16838" w:h="11906" w:orient="landscape"/>
      <w:pgMar w:top="851" w:right="820" w:bottom="426" w:left="15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211D" w:rsidRDefault="003B211D" w:rsidP="007053FD">
      <w:pPr>
        <w:spacing w:after="0" w:line="240" w:lineRule="auto"/>
      </w:pPr>
      <w:r>
        <w:separator/>
      </w:r>
    </w:p>
  </w:endnote>
  <w:endnote w:type="continuationSeparator" w:id="0">
    <w:p w:rsidR="003B211D" w:rsidRDefault="003B211D" w:rsidP="00705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211D" w:rsidRDefault="003B211D" w:rsidP="007053FD">
      <w:pPr>
        <w:spacing w:after="0" w:line="240" w:lineRule="auto"/>
      </w:pPr>
      <w:r>
        <w:separator/>
      </w:r>
    </w:p>
  </w:footnote>
  <w:footnote w:type="continuationSeparator" w:id="0">
    <w:p w:rsidR="003B211D" w:rsidRDefault="003B211D" w:rsidP="007053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8"/>
        <w:szCs w:val="28"/>
      </w:rPr>
      <w:id w:val="12470532"/>
      <w:docPartObj>
        <w:docPartGallery w:val="Page Numbers (Top of Page)"/>
        <w:docPartUnique/>
      </w:docPartObj>
    </w:sdtPr>
    <w:sdtEndPr/>
    <w:sdtContent>
      <w:p w:rsidR="003B211D" w:rsidRPr="007053FD" w:rsidRDefault="003B211D">
        <w:pPr>
          <w:pStyle w:val="a4"/>
          <w:jc w:val="center"/>
          <w:rPr>
            <w:rFonts w:ascii="Times New Roman" w:hAnsi="Times New Roman" w:cs="Times New Roman"/>
            <w:sz w:val="28"/>
            <w:szCs w:val="28"/>
          </w:rPr>
        </w:pPr>
        <w:r w:rsidRPr="007053FD">
          <w:rPr>
            <w:rFonts w:ascii="Times New Roman" w:hAnsi="Times New Roman" w:cs="Times New Roman"/>
            <w:sz w:val="28"/>
            <w:szCs w:val="28"/>
          </w:rPr>
          <w:fldChar w:fldCharType="begin"/>
        </w:r>
        <w:r w:rsidRPr="007053FD">
          <w:rPr>
            <w:rFonts w:ascii="Times New Roman" w:hAnsi="Times New Roman" w:cs="Times New Roman"/>
            <w:sz w:val="28"/>
            <w:szCs w:val="28"/>
          </w:rPr>
          <w:instrText xml:space="preserve"> PAGE   \* MERGEFORMAT </w:instrText>
        </w:r>
        <w:r w:rsidRPr="007053FD">
          <w:rPr>
            <w:rFonts w:ascii="Times New Roman" w:hAnsi="Times New Roman" w:cs="Times New Roman"/>
            <w:sz w:val="28"/>
            <w:szCs w:val="28"/>
          </w:rPr>
          <w:fldChar w:fldCharType="separate"/>
        </w:r>
        <w:r w:rsidR="008F51D1">
          <w:rPr>
            <w:rFonts w:ascii="Times New Roman" w:hAnsi="Times New Roman" w:cs="Times New Roman"/>
            <w:noProof/>
            <w:sz w:val="28"/>
            <w:szCs w:val="28"/>
          </w:rPr>
          <w:t>20</w:t>
        </w:r>
        <w:r w:rsidRPr="007053FD">
          <w:rPr>
            <w:rFonts w:ascii="Times New Roman" w:hAnsi="Times New Roman" w:cs="Times New Roman"/>
            <w:sz w:val="28"/>
            <w:szCs w:val="28"/>
          </w:rPr>
          <w:fldChar w:fldCharType="end"/>
        </w:r>
      </w:p>
    </w:sdtContent>
  </w:sdt>
  <w:p w:rsidR="003B211D" w:rsidRDefault="003B211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C1F4F"/>
    <w:rsid w:val="0000043B"/>
    <w:rsid w:val="0000171F"/>
    <w:rsid w:val="00002170"/>
    <w:rsid w:val="000025C2"/>
    <w:rsid w:val="00002745"/>
    <w:rsid w:val="00004CD5"/>
    <w:rsid w:val="00007917"/>
    <w:rsid w:val="00011188"/>
    <w:rsid w:val="0001353C"/>
    <w:rsid w:val="000139B4"/>
    <w:rsid w:val="00013E79"/>
    <w:rsid w:val="00014892"/>
    <w:rsid w:val="0001794E"/>
    <w:rsid w:val="000229A0"/>
    <w:rsid w:val="00023889"/>
    <w:rsid w:val="00025259"/>
    <w:rsid w:val="00025AD7"/>
    <w:rsid w:val="00027726"/>
    <w:rsid w:val="00030B07"/>
    <w:rsid w:val="00034455"/>
    <w:rsid w:val="00034A24"/>
    <w:rsid w:val="000350EE"/>
    <w:rsid w:val="0003515B"/>
    <w:rsid w:val="000364D3"/>
    <w:rsid w:val="000371E1"/>
    <w:rsid w:val="00040B91"/>
    <w:rsid w:val="00041157"/>
    <w:rsid w:val="00042DA8"/>
    <w:rsid w:val="0004316E"/>
    <w:rsid w:val="00043860"/>
    <w:rsid w:val="00046E6A"/>
    <w:rsid w:val="00051515"/>
    <w:rsid w:val="00051537"/>
    <w:rsid w:val="00054672"/>
    <w:rsid w:val="00057247"/>
    <w:rsid w:val="00060D4D"/>
    <w:rsid w:val="00061761"/>
    <w:rsid w:val="00063D97"/>
    <w:rsid w:val="00064D3E"/>
    <w:rsid w:val="000655A2"/>
    <w:rsid w:val="00073B2E"/>
    <w:rsid w:val="000741F4"/>
    <w:rsid w:val="00074B28"/>
    <w:rsid w:val="00076B2D"/>
    <w:rsid w:val="000819B2"/>
    <w:rsid w:val="00085692"/>
    <w:rsid w:val="00091B42"/>
    <w:rsid w:val="000956DA"/>
    <w:rsid w:val="000A15F1"/>
    <w:rsid w:val="000A3DE1"/>
    <w:rsid w:val="000A613B"/>
    <w:rsid w:val="000B14E8"/>
    <w:rsid w:val="000B34CF"/>
    <w:rsid w:val="000B3509"/>
    <w:rsid w:val="000B4770"/>
    <w:rsid w:val="000B4BBF"/>
    <w:rsid w:val="000B7AD9"/>
    <w:rsid w:val="000B7DE9"/>
    <w:rsid w:val="000C4306"/>
    <w:rsid w:val="000C6E44"/>
    <w:rsid w:val="000C7544"/>
    <w:rsid w:val="000D24CF"/>
    <w:rsid w:val="000D5DDE"/>
    <w:rsid w:val="000D63D6"/>
    <w:rsid w:val="000D6623"/>
    <w:rsid w:val="000E0894"/>
    <w:rsid w:val="000E438D"/>
    <w:rsid w:val="000E46B6"/>
    <w:rsid w:val="000E6452"/>
    <w:rsid w:val="000F41DB"/>
    <w:rsid w:val="000F6FFC"/>
    <w:rsid w:val="000F7D19"/>
    <w:rsid w:val="000F7E5E"/>
    <w:rsid w:val="000F7EE0"/>
    <w:rsid w:val="00100470"/>
    <w:rsid w:val="0010137F"/>
    <w:rsid w:val="001016C1"/>
    <w:rsid w:val="00103874"/>
    <w:rsid w:val="001060F6"/>
    <w:rsid w:val="00111530"/>
    <w:rsid w:val="001120D7"/>
    <w:rsid w:val="00112D8D"/>
    <w:rsid w:val="001131BE"/>
    <w:rsid w:val="001156F2"/>
    <w:rsid w:val="00115EB6"/>
    <w:rsid w:val="00116FF4"/>
    <w:rsid w:val="00117BEF"/>
    <w:rsid w:val="00117FA4"/>
    <w:rsid w:val="00123128"/>
    <w:rsid w:val="00123691"/>
    <w:rsid w:val="00124DDF"/>
    <w:rsid w:val="001257A3"/>
    <w:rsid w:val="00131D84"/>
    <w:rsid w:val="001341BF"/>
    <w:rsid w:val="001349F7"/>
    <w:rsid w:val="00135994"/>
    <w:rsid w:val="00136D1F"/>
    <w:rsid w:val="0014079F"/>
    <w:rsid w:val="00142416"/>
    <w:rsid w:val="00143EDA"/>
    <w:rsid w:val="00144DD3"/>
    <w:rsid w:val="0014560C"/>
    <w:rsid w:val="001457B2"/>
    <w:rsid w:val="00145F99"/>
    <w:rsid w:val="0014684A"/>
    <w:rsid w:val="0014774F"/>
    <w:rsid w:val="00147A06"/>
    <w:rsid w:val="00147D60"/>
    <w:rsid w:val="00150156"/>
    <w:rsid w:val="00151182"/>
    <w:rsid w:val="001516AD"/>
    <w:rsid w:val="00151E59"/>
    <w:rsid w:val="00152A29"/>
    <w:rsid w:val="0015444C"/>
    <w:rsid w:val="001545E9"/>
    <w:rsid w:val="00155AF2"/>
    <w:rsid w:val="001564BD"/>
    <w:rsid w:val="00157D8A"/>
    <w:rsid w:val="00157DE2"/>
    <w:rsid w:val="00163541"/>
    <w:rsid w:val="00164B68"/>
    <w:rsid w:val="00164C39"/>
    <w:rsid w:val="001657BE"/>
    <w:rsid w:val="00167367"/>
    <w:rsid w:val="00170973"/>
    <w:rsid w:val="00173051"/>
    <w:rsid w:val="001732B9"/>
    <w:rsid w:val="00173D54"/>
    <w:rsid w:val="00177406"/>
    <w:rsid w:val="001804D4"/>
    <w:rsid w:val="00180C01"/>
    <w:rsid w:val="001818A4"/>
    <w:rsid w:val="0018325A"/>
    <w:rsid w:val="001835AF"/>
    <w:rsid w:val="00184A99"/>
    <w:rsid w:val="00185BF6"/>
    <w:rsid w:val="001874EC"/>
    <w:rsid w:val="00192E0D"/>
    <w:rsid w:val="001942DF"/>
    <w:rsid w:val="0019654F"/>
    <w:rsid w:val="001979C7"/>
    <w:rsid w:val="001A01F1"/>
    <w:rsid w:val="001A0810"/>
    <w:rsid w:val="001A0A65"/>
    <w:rsid w:val="001A1C5A"/>
    <w:rsid w:val="001A3DF8"/>
    <w:rsid w:val="001A6358"/>
    <w:rsid w:val="001B0265"/>
    <w:rsid w:val="001B0BEB"/>
    <w:rsid w:val="001B17BB"/>
    <w:rsid w:val="001B1FA9"/>
    <w:rsid w:val="001B31F8"/>
    <w:rsid w:val="001B4485"/>
    <w:rsid w:val="001B46F2"/>
    <w:rsid w:val="001B4CFA"/>
    <w:rsid w:val="001B5C74"/>
    <w:rsid w:val="001B7FCD"/>
    <w:rsid w:val="001C130B"/>
    <w:rsid w:val="001C3E47"/>
    <w:rsid w:val="001C455A"/>
    <w:rsid w:val="001C6697"/>
    <w:rsid w:val="001D03DA"/>
    <w:rsid w:val="001D0804"/>
    <w:rsid w:val="001D10A7"/>
    <w:rsid w:val="001D1E9D"/>
    <w:rsid w:val="001D4C9E"/>
    <w:rsid w:val="001D5F2C"/>
    <w:rsid w:val="001D624F"/>
    <w:rsid w:val="001D6523"/>
    <w:rsid w:val="001D7569"/>
    <w:rsid w:val="001E2B4B"/>
    <w:rsid w:val="001F0A94"/>
    <w:rsid w:val="001F1D56"/>
    <w:rsid w:val="001F519C"/>
    <w:rsid w:val="00200C72"/>
    <w:rsid w:val="00202C3F"/>
    <w:rsid w:val="0020388C"/>
    <w:rsid w:val="0020390B"/>
    <w:rsid w:val="0020424B"/>
    <w:rsid w:val="00205FA4"/>
    <w:rsid w:val="002101C2"/>
    <w:rsid w:val="002103E4"/>
    <w:rsid w:val="00211110"/>
    <w:rsid w:val="002119AC"/>
    <w:rsid w:val="002123C0"/>
    <w:rsid w:val="00212599"/>
    <w:rsid w:val="002136DA"/>
    <w:rsid w:val="00217D39"/>
    <w:rsid w:val="002220CD"/>
    <w:rsid w:val="002221A8"/>
    <w:rsid w:val="00222EB6"/>
    <w:rsid w:val="0022549A"/>
    <w:rsid w:val="002267D0"/>
    <w:rsid w:val="0022753A"/>
    <w:rsid w:val="00227E18"/>
    <w:rsid w:val="00227F13"/>
    <w:rsid w:val="0023370B"/>
    <w:rsid w:val="0023705C"/>
    <w:rsid w:val="002375AA"/>
    <w:rsid w:val="00237E9E"/>
    <w:rsid w:val="00244F6C"/>
    <w:rsid w:val="00247179"/>
    <w:rsid w:val="00247829"/>
    <w:rsid w:val="00250A62"/>
    <w:rsid w:val="00251B6C"/>
    <w:rsid w:val="002539A2"/>
    <w:rsid w:val="00253BA7"/>
    <w:rsid w:val="00256888"/>
    <w:rsid w:val="002570AD"/>
    <w:rsid w:val="002576D6"/>
    <w:rsid w:val="00260A61"/>
    <w:rsid w:val="00262BC2"/>
    <w:rsid w:val="00263427"/>
    <w:rsid w:val="00263C17"/>
    <w:rsid w:val="00265850"/>
    <w:rsid w:val="00270A59"/>
    <w:rsid w:val="00271F9C"/>
    <w:rsid w:val="0027289E"/>
    <w:rsid w:val="00273352"/>
    <w:rsid w:val="002740BB"/>
    <w:rsid w:val="00275603"/>
    <w:rsid w:val="00276830"/>
    <w:rsid w:val="002768AA"/>
    <w:rsid w:val="0027743F"/>
    <w:rsid w:val="00292A91"/>
    <w:rsid w:val="002936BD"/>
    <w:rsid w:val="00294648"/>
    <w:rsid w:val="002955A5"/>
    <w:rsid w:val="00295F6A"/>
    <w:rsid w:val="00297129"/>
    <w:rsid w:val="002A1423"/>
    <w:rsid w:val="002A333E"/>
    <w:rsid w:val="002A37B7"/>
    <w:rsid w:val="002A3DAC"/>
    <w:rsid w:val="002A460F"/>
    <w:rsid w:val="002A4868"/>
    <w:rsid w:val="002A6F8D"/>
    <w:rsid w:val="002A7BBC"/>
    <w:rsid w:val="002B04DB"/>
    <w:rsid w:val="002B06B1"/>
    <w:rsid w:val="002B2F59"/>
    <w:rsid w:val="002C0029"/>
    <w:rsid w:val="002C0917"/>
    <w:rsid w:val="002C2960"/>
    <w:rsid w:val="002C4A56"/>
    <w:rsid w:val="002C5330"/>
    <w:rsid w:val="002D12DE"/>
    <w:rsid w:val="002D4D30"/>
    <w:rsid w:val="002D597B"/>
    <w:rsid w:val="002D5992"/>
    <w:rsid w:val="002D7F18"/>
    <w:rsid w:val="002E07F1"/>
    <w:rsid w:val="002E0A27"/>
    <w:rsid w:val="002E1307"/>
    <w:rsid w:val="002E179E"/>
    <w:rsid w:val="002E1DD6"/>
    <w:rsid w:val="002E1FD0"/>
    <w:rsid w:val="002E289D"/>
    <w:rsid w:val="002E3857"/>
    <w:rsid w:val="002E42B2"/>
    <w:rsid w:val="002E50E0"/>
    <w:rsid w:val="002E5763"/>
    <w:rsid w:val="002F011F"/>
    <w:rsid w:val="002F04D0"/>
    <w:rsid w:val="002F1316"/>
    <w:rsid w:val="002F4A7F"/>
    <w:rsid w:val="002F7219"/>
    <w:rsid w:val="002F7586"/>
    <w:rsid w:val="00302270"/>
    <w:rsid w:val="0030255C"/>
    <w:rsid w:val="00302A68"/>
    <w:rsid w:val="00303E32"/>
    <w:rsid w:val="00310370"/>
    <w:rsid w:val="00313389"/>
    <w:rsid w:val="00313681"/>
    <w:rsid w:val="003143DC"/>
    <w:rsid w:val="00317E99"/>
    <w:rsid w:val="00321A35"/>
    <w:rsid w:val="003235E7"/>
    <w:rsid w:val="00323B55"/>
    <w:rsid w:val="00324442"/>
    <w:rsid w:val="003256B5"/>
    <w:rsid w:val="00326FAE"/>
    <w:rsid w:val="00327228"/>
    <w:rsid w:val="00327751"/>
    <w:rsid w:val="00331C55"/>
    <w:rsid w:val="00335AA7"/>
    <w:rsid w:val="00336FA0"/>
    <w:rsid w:val="0034171A"/>
    <w:rsid w:val="00342693"/>
    <w:rsid w:val="00342DAC"/>
    <w:rsid w:val="00344B07"/>
    <w:rsid w:val="00345CFE"/>
    <w:rsid w:val="00346DE8"/>
    <w:rsid w:val="003503E8"/>
    <w:rsid w:val="00351068"/>
    <w:rsid w:val="00352730"/>
    <w:rsid w:val="003558EB"/>
    <w:rsid w:val="00356A66"/>
    <w:rsid w:val="00357EA6"/>
    <w:rsid w:val="00360E0C"/>
    <w:rsid w:val="003626AE"/>
    <w:rsid w:val="00362730"/>
    <w:rsid w:val="00363415"/>
    <w:rsid w:val="00366590"/>
    <w:rsid w:val="003670FC"/>
    <w:rsid w:val="00370B29"/>
    <w:rsid w:val="00371112"/>
    <w:rsid w:val="00372921"/>
    <w:rsid w:val="003756D7"/>
    <w:rsid w:val="00376204"/>
    <w:rsid w:val="00381C49"/>
    <w:rsid w:val="00383380"/>
    <w:rsid w:val="003847A0"/>
    <w:rsid w:val="00385134"/>
    <w:rsid w:val="00386C76"/>
    <w:rsid w:val="003874D9"/>
    <w:rsid w:val="003913F0"/>
    <w:rsid w:val="00393AB9"/>
    <w:rsid w:val="00393EE8"/>
    <w:rsid w:val="0039548B"/>
    <w:rsid w:val="003958BB"/>
    <w:rsid w:val="0039662D"/>
    <w:rsid w:val="00397831"/>
    <w:rsid w:val="003A19FF"/>
    <w:rsid w:val="003A2070"/>
    <w:rsid w:val="003A382A"/>
    <w:rsid w:val="003A5274"/>
    <w:rsid w:val="003A7369"/>
    <w:rsid w:val="003A7441"/>
    <w:rsid w:val="003B15DC"/>
    <w:rsid w:val="003B211D"/>
    <w:rsid w:val="003B2576"/>
    <w:rsid w:val="003B28FD"/>
    <w:rsid w:val="003B4671"/>
    <w:rsid w:val="003B4891"/>
    <w:rsid w:val="003C0099"/>
    <w:rsid w:val="003C38A1"/>
    <w:rsid w:val="003C5DF4"/>
    <w:rsid w:val="003C668D"/>
    <w:rsid w:val="003C7EA4"/>
    <w:rsid w:val="003D2901"/>
    <w:rsid w:val="003D304D"/>
    <w:rsid w:val="003D6000"/>
    <w:rsid w:val="003D6637"/>
    <w:rsid w:val="003E1FFC"/>
    <w:rsid w:val="003E247A"/>
    <w:rsid w:val="003E323A"/>
    <w:rsid w:val="003E5F13"/>
    <w:rsid w:val="003F0B37"/>
    <w:rsid w:val="003F24A6"/>
    <w:rsid w:val="003F6BF2"/>
    <w:rsid w:val="003F7621"/>
    <w:rsid w:val="00400E95"/>
    <w:rsid w:val="00403B9D"/>
    <w:rsid w:val="00406C01"/>
    <w:rsid w:val="004071CC"/>
    <w:rsid w:val="0040736C"/>
    <w:rsid w:val="0041069D"/>
    <w:rsid w:val="00412605"/>
    <w:rsid w:val="00413446"/>
    <w:rsid w:val="00413F6F"/>
    <w:rsid w:val="00414C1F"/>
    <w:rsid w:val="004167B4"/>
    <w:rsid w:val="00417A47"/>
    <w:rsid w:val="00420B48"/>
    <w:rsid w:val="00420D74"/>
    <w:rsid w:val="004213E8"/>
    <w:rsid w:val="0042240C"/>
    <w:rsid w:val="00423336"/>
    <w:rsid w:val="00425549"/>
    <w:rsid w:val="00426865"/>
    <w:rsid w:val="004310F8"/>
    <w:rsid w:val="00432138"/>
    <w:rsid w:val="004325CC"/>
    <w:rsid w:val="00433692"/>
    <w:rsid w:val="00433A56"/>
    <w:rsid w:val="0043426D"/>
    <w:rsid w:val="00437DCF"/>
    <w:rsid w:val="00444728"/>
    <w:rsid w:val="00444FD8"/>
    <w:rsid w:val="00445337"/>
    <w:rsid w:val="00446894"/>
    <w:rsid w:val="004505F5"/>
    <w:rsid w:val="004519DC"/>
    <w:rsid w:val="00453A1A"/>
    <w:rsid w:val="00454108"/>
    <w:rsid w:val="00454868"/>
    <w:rsid w:val="00455E9A"/>
    <w:rsid w:val="0046071E"/>
    <w:rsid w:val="00460EDF"/>
    <w:rsid w:val="004617D2"/>
    <w:rsid w:val="00463C11"/>
    <w:rsid w:val="00464374"/>
    <w:rsid w:val="0046487E"/>
    <w:rsid w:val="00465896"/>
    <w:rsid w:val="00466D8C"/>
    <w:rsid w:val="00470131"/>
    <w:rsid w:val="0047066D"/>
    <w:rsid w:val="00470A2A"/>
    <w:rsid w:val="00471B14"/>
    <w:rsid w:val="00474A08"/>
    <w:rsid w:val="00475406"/>
    <w:rsid w:val="00475703"/>
    <w:rsid w:val="00475F54"/>
    <w:rsid w:val="004773F9"/>
    <w:rsid w:val="00477747"/>
    <w:rsid w:val="00480115"/>
    <w:rsid w:val="00481AB6"/>
    <w:rsid w:val="00482499"/>
    <w:rsid w:val="00483F8F"/>
    <w:rsid w:val="0048450A"/>
    <w:rsid w:val="004845A2"/>
    <w:rsid w:val="00485BBA"/>
    <w:rsid w:val="00486B2C"/>
    <w:rsid w:val="004875ED"/>
    <w:rsid w:val="00487CF5"/>
    <w:rsid w:val="00490156"/>
    <w:rsid w:val="00490BD0"/>
    <w:rsid w:val="00490FEB"/>
    <w:rsid w:val="0049173A"/>
    <w:rsid w:val="00491CE5"/>
    <w:rsid w:val="0049303E"/>
    <w:rsid w:val="00494376"/>
    <w:rsid w:val="00494D7B"/>
    <w:rsid w:val="00495034"/>
    <w:rsid w:val="004953A4"/>
    <w:rsid w:val="00495454"/>
    <w:rsid w:val="00496C9B"/>
    <w:rsid w:val="004A056F"/>
    <w:rsid w:val="004A1966"/>
    <w:rsid w:val="004A5BD3"/>
    <w:rsid w:val="004A6415"/>
    <w:rsid w:val="004B28C1"/>
    <w:rsid w:val="004B516D"/>
    <w:rsid w:val="004C0BAD"/>
    <w:rsid w:val="004C79AC"/>
    <w:rsid w:val="004D0D6B"/>
    <w:rsid w:val="004D3085"/>
    <w:rsid w:val="004D4999"/>
    <w:rsid w:val="004D605C"/>
    <w:rsid w:val="004D6AAA"/>
    <w:rsid w:val="004D7B75"/>
    <w:rsid w:val="004E0A4A"/>
    <w:rsid w:val="004E2615"/>
    <w:rsid w:val="004E36B9"/>
    <w:rsid w:val="004E38F9"/>
    <w:rsid w:val="004E4973"/>
    <w:rsid w:val="004E6EFB"/>
    <w:rsid w:val="004E7D48"/>
    <w:rsid w:val="004F03EB"/>
    <w:rsid w:val="004F1399"/>
    <w:rsid w:val="004F2BAF"/>
    <w:rsid w:val="004F3DEB"/>
    <w:rsid w:val="004F40FA"/>
    <w:rsid w:val="004F4BCF"/>
    <w:rsid w:val="004F4FF0"/>
    <w:rsid w:val="004F66E2"/>
    <w:rsid w:val="004F78F3"/>
    <w:rsid w:val="00502793"/>
    <w:rsid w:val="005027D3"/>
    <w:rsid w:val="00502AC1"/>
    <w:rsid w:val="0050548F"/>
    <w:rsid w:val="00505642"/>
    <w:rsid w:val="00505FF9"/>
    <w:rsid w:val="00506A63"/>
    <w:rsid w:val="005079F5"/>
    <w:rsid w:val="005117D6"/>
    <w:rsid w:val="00512052"/>
    <w:rsid w:val="00516729"/>
    <w:rsid w:val="005174F8"/>
    <w:rsid w:val="00520BED"/>
    <w:rsid w:val="00522EF4"/>
    <w:rsid w:val="005242F2"/>
    <w:rsid w:val="00527861"/>
    <w:rsid w:val="00530D05"/>
    <w:rsid w:val="00531522"/>
    <w:rsid w:val="00532273"/>
    <w:rsid w:val="00532766"/>
    <w:rsid w:val="00532C4C"/>
    <w:rsid w:val="00532E08"/>
    <w:rsid w:val="00537A97"/>
    <w:rsid w:val="0054072C"/>
    <w:rsid w:val="00541D0F"/>
    <w:rsid w:val="005432EE"/>
    <w:rsid w:val="0054547C"/>
    <w:rsid w:val="005471AD"/>
    <w:rsid w:val="005511BE"/>
    <w:rsid w:val="0055504C"/>
    <w:rsid w:val="00557FA6"/>
    <w:rsid w:val="005606B4"/>
    <w:rsid w:val="0056079E"/>
    <w:rsid w:val="00560FCD"/>
    <w:rsid w:val="00562EC2"/>
    <w:rsid w:val="005646E7"/>
    <w:rsid w:val="005658F3"/>
    <w:rsid w:val="00565E02"/>
    <w:rsid w:val="005726D1"/>
    <w:rsid w:val="00573AC9"/>
    <w:rsid w:val="00576827"/>
    <w:rsid w:val="0057746E"/>
    <w:rsid w:val="00584227"/>
    <w:rsid w:val="00587B23"/>
    <w:rsid w:val="005909BE"/>
    <w:rsid w:val="00591EC1"/>
    <w:rsid w:val="00592501"/>
    <w:rsid w:val="00595094"/>
    <w:rsid w:val="005959BA"/>
    <w:rsid w:val="00596524"/>
    <w:rsid w:val="005968AF"/>
    <w:rsid w:val="00597AA2"/>
    <w:rsid w:val="00597B62"/>
    <w:rsid w:val="00597F24"/>
    <w:rsid w:val="005A027E"/>
    <w:rsid w:val="005A18C6"/>
    <w:rsid w:val="005A2E5D"/>
    <w:rsid w:val="005A34CD"/>
    <w:rsid w:val="005A402B"/>
    <w:rsid w:val="005A5874"/>
    <w:rsid w:val="005A5B28"/>
    <w:rsid w:val="005A77ED"/>
    <w:rsid w:val="005A7F5D"/>
    <w:rsid w:val="005B18F2"/>
    <w:rsid w:val="005B1D48"/>
    <w:rsid w:val="005B3A86"/>
    <w:rsid w:val="005B413C"/>
    <w:rsid w:val="005B4B75"/>
    <w:rsid w:val="005B7C54"/>
    <w:rsid w:val="005C09D5"/>
    <w:rsid w:val="005C11AB"/>
    <w:rsid w:val="005C24F0"/>
    <w:rsid w:val="005C3863"/>
    <w:rsid w:val="005C4EC7"/>
    <w:rsid w:val="005C7A6C"/>
    <w:rsid w:val="005D133A"/>
    <w:rsid w:val="005D13C9"/>
    <w:rsid w:val="005D1536"/>
    <w:rsid w:val="005D328F"/>
    <w:rsid w:val="005D3E73"/>
    <w:rsid w:val="005D4164"/>
    <w:rsid w:val="005E0789"/>
    <w:rsid w:val="005E1233"/>
    <w:rsid w:val="005E3859"/>
    <w:rsid w:val="005E4096"/>
    <w:rsid w:val="005E7111"/>
    <w:rsid w:val="005E786F"/>
    <w:rsid w:val="005F17B1"/>
    <w:rsid w:val="005F330F"/>
    <w:rsid w:val="005F486D"/>
    <w:rsid w:val="005F4DD9"/>
    <w:rsid w:val="005F56D1"/>
    <w:rsid w:val="005F5E46"/>
    <w:rsid w:val="00602F24"/>
    <w:rsid w:val="00603DFF"/>
    <w:rsid w:val="00604A8C"/>
    <w:rsid w:val="00606883"/>
    <w:rsid w:val="00606D2E"/>
    <w:rsid w:val="00610372"/>
    <w:rsid w:val="00610476"/>
    <w:rsid w:val="00611268"/>
    <w:rsid w:val="00611FC0"/>
    <w:rsid w:val="00617371"/>
    <w:rsid w:val="00620C8D"/>
    <w:rsid w:val="006218E1"/>
    <w:rsid w:val="00622515"/>
    <w:rsid w:val="006225FD"/>
    <w:rsid w:val="006239AE"/>
    <w:rsid w:val="00627E02"/>
    <w:rsid w:val="00630B83"/>
    <w:rsid w:val="00634A4A"/>
    <w:rsid w:val="00634A9B"/>
    <w:rsid w:val="0063788A"/>
    <w:rsid w:val="006410E7"/>
    <w:rsid w:val="006415D6"/>
    <w:rsid w:val="00641627"/>
    <w:rsid w:val="00642D0F"/>
    <w:rsid w:val="00643004"/>
    <w:rsid w:val="00643F1C"/>
    <w:rsid w:val="0064496C"/>
    <w:rsid w:val="00646BF4"/>
    <w:rsid w:val="00651DCA"/>
    <w:rsid w:val="00655942"/>
    <w:rsid w:val="006620A7"/>
    <w:rsid w:val="006627BB"/>
    <w:rsid w:val="00662B50"/>
    <w:rsid w:val="00667DC1"/>
    <w:rsid w:val="00670ABA"/>
    <w:rsid w:val="006726AE"/>
    <w:rsid w:val="006742C2"/>
    <w:rsid w:val="00674630"/>
    <w:rsid w:val="00674E63"/>
    <w:rsid w:val="00674F4A"/>
    <w:rsid w:val="0067755C"/>
    <w:rsid w:val="006843EA"/>
    <w:rsid w:val="006918D0"/>
    <w:rsid w:val="00691F84"/>
    <w:rsid w:val="00696227"/>
    <w:rsid w:val="006A1A7A"/>
    <w:rsid w:val="006A1CB0"/>
    <w:rsid w:val="006A2C61"/>
    <w:rsid w:val="006A49A2"/>
    <w:rsid w:val="006A5B37"/>
    <w:rsid w:val="006A5EE9"/>
    <w:rsid w:val="006A7CFD"/>
    <w:rsid w:val="006B67AA"/>
    <w:rsid w:val="006B7981"/>
    <w:rsid w:val="006C0D09"/>
    <w:rsid w:val="006C1203"/>
    <w:rsid w:val="006C123D"/>
    <w:rsid w:val="006C1C38"/>
    <w:rsid w:val="006C2071"/>
    <w:rsid w:val="006C4648"/>
    <w:rsid w:val="006C471B"/>
    <w:rsid w:val="006C510C"/>
    <w:rsid w:val="006C5C9C"/>
    <w:rsid w:val="006C7DAB"/>
    <w:rsid w:val="006D2157"/>
    <w:rsid w:val="006D4FCC"/>
    <w:rsid w:val="006D5D79"/>
    <w:rsid w:val="006E0F96"/>
    <w:rsid w:val="006E3020"/>
    <w:rsid w:val="006E511E"/>
    <w:rsid w:val="006E62C0"/>
    <w:rsid w:val="006E672E"/>
    <w:rsid w:val="006F195B"/>
    <w:rsid w:val="006F362B"/>
    <w:rsid w:val="006F39EC"/>
    <w:rsid w:val="006F3DA0"/>
    <w:rsid w:val="006F7EDA"/>
    <w:rsid w:val="0070271D"/>
    <w:rsid w:val="007053FD"/>
    <w:rsid w:val="00706B53"/>
    <w:rsid w:val="00706F10"/>
    <w:rsid w:val="00714476"/>
    <w:rsid w:val="007160CE"/>
    <w:rsid w:val="00724BA0"/>
    <w:rsid w:val="00725A06"/>
    <w:rsid w:val="0073075B"/>
    <w:rsid w:val="00733D33"/>
    <w:rsid w:val="007348DC"/>
    <w:rsid w:val="0073654D"/>
    <w:rsid w:val="00737E52"/>
    <w:rsid w:val="00741909"/>
    <w:rsid w:val="00745E14"/>
    <w:rsid w:val="00750C0D"/>
    <w:rsid w:val="00751658"/>
    <w:rsid w:val="00752AF8"/>
    <w:rsid w:val="00757C67"/>
    <w:rsid w:val="007659B3"/>
    <w:rsid w:val="0076744E"/>
    <w:rsid w:val="00773867"/>
    <w:rsid w:val="00774653"/>
    <w:rsid w:val="0077518A"/>
    <w:rsid w:val="007762A1"/>
    <w:rsid w:val="00776D88"/>
    <w:rsid w:val="00777E9B"/>
    <w:rsid w:val="0078012B"/>
    <w:rsid w:val="00783148"/>
    <w:rsid w:val="0078486D"/>
    <w:rsid w:val="00785E76"/>
    <w:rsid w:val="00787686"/>
    <w:rsid w:val="00793552"/>
    <w:rsid w:val="007942ED"/>
    <w:rsid w:val="00794B5C"/>
    <w:rsid w:val="00796234"/>
    <w:rsid w:val="007962AA"/>
    <w:rsid w:val="007A09EB"/>
    <w:rsid w:val="007A0A8A"/>
    <w:rsid w:val="007A163B"/>
    <w:rsid w:val="007A1A45"/>
    <w:rsid w:val="007A1D45"/>
    <w:rsid w:val="007A3AB0"/>
    <w:rsid w:val="007B05F3"/>
    <w:rsid w:val="007B0B8C"/>
    <w:rsid w:val="007B1FDC"/>
    <w:rsid w:val="007B20E8"/>
    <w:rsid w:val="007B2214"/>
    <w:rsid w:val="007B25AE"/>
    <w:rsid w:val="007B3C20"/>
    <w:rsid w:val="007B60DF"/>
    <w:rsid w:val="007B628C"/>
    <w:rsid w:val="007B69FE"/>
    <w:rsid w:val="007C0991"/>
    <w:rsid w:val="007C14EA"/>
    <w:rsid w:val="007C167F"/>
    <w:rsid w:val="007C3AB3"/>
    <w:rsid w:val="007C45BD"/>
    <w:rsid w:val="007C5E8E"/>
    <w:rsid w:val="007D0A06"/>
    <w:rsid w:val="007D11B6"/>
    <w:rsid w:val="007D1C56"/>
    <w:rsid w:val="007D35DF"/>
    <w:rsid w:val="007D5A53"/>
    <w:rsid w:val="007D6E2E"/>
    <w:rsid w:val="007D711C"/>
    <w:rsid w:val="007D7B5F"/>
    <w:rsid w:val="007E037B"/>
    <w:rsid w:val="007E2210"/>
    <w:rsid w:val="007E230D"/>
    <w:rsid w:val="007E3250"/>
    <w:rsid w:val="007E37B8"/>
    <w:rsid w:val="007E4DA0"/>
    <w:rsid w:val="007E50A4"/>
    <w:rsid w:val="007E53E5"/>
    <w:rsid w:val="007E6154"/>
    <w:rsid w:val="007E66E0"/>
    <w:rsid w:val="007F10FE"/>
    <w:rsid w:val="007F205C"/>
    <w:rsid w:val="007F23F5"/>
    <w:rsid w:val="007F3C4C"/>
    <w:rsid w:val="007F420C"/>
    <w:rsid w:val="007F6693"/>
    <w:rsid w:val="007F747F"/>
    <w:rsid w:val="007F7983"/>
    <w:rsid w:val="00801591"/>
    <w:rsid w:val="008047DE"/>
    <w:rsid w:val="0080537E"/>
    <w:rsid w:val="00805969"/>
    <w:rsid w:val="00807EC4"/>
    <w:rsid w:val="008101CC"/>
    <w:rsid w:val="00812BA8"/>
    <w:rsid w:val="00814AD1"/>
    <w:rsid w:val="008162A4"/>
    <w:rsid w:val="00822F8C"/>
    <w:rsid w:val="00822FDC"/>
    <w:rsid w:val="00824EB0"/>
    <w:rsid w:val="008253E7"/>
    <w:rsid w:val="008324AC"/>
    <w:rsid w:val="0084099F"/>
    <w:rsid w:val="00841C7B"/>
    <w:rsid w:val="00842A26"/>
    <w:rsid w:val="00843ABE"/>
    <w:rsid w:val="00844952"/>
    <w:rsid w:val="00844ACF"/>
    <w:rsid w:val="00845062"/>
    <w:rsid w:val="00845DDF"/>
    <w:rsid w:val="00846B21"/>
    <w:rsid w:val="008472D5"/>
    <w:rsid w:val="0085256E"/>
    <w:rsid w:val="00852D31"/>
    <w:rsid w:val="00853883"/>
    <w:rsid w:val="0085494A"/>
    <w:rsid w:val="008556DE"/>
    <w:rsid w:val="00855F3F"/>
    <w:rsid w:val="00856D75"/>
    <w:rsid w:val="008576CD"/>
    <w:rsid w:val="00861209"/>
    <w:rsid w:val="00862216"/>
    <w:rsid w:val="00863737"/>
    <w:rsid w:val="00863D29"/>
    <w:rsid w:val="00865707"/>
    <w:rsid w:val="00865D37"/>
    <w:rsid w:val="00867382"/>
    <w:rsid w:val="008673FF"/>
    <w:rsid w:val="0087241C"/>
    <w:rsid w:val="00872E73"/>
    <w:rsid w:val="00875BBE"/>
    <w:rsid w:val="00875FEE"/>
    <w:rsid w:val="0087709F"/>
    <w:rsid w:val="008811C8"/>
    <w:rsid w:val="008817FE"/>
    <w:rsid w:val="008829F7"/>
    <w:rsid w:val="00882F59"/>
    <w:rsid w:val="008835F6"/>
    <w:rsid w:val="00883956"/>
    <w:rsid w:val="00884338"/>
    <w:rsid w:val="008846BC"/>
    <w:rsid w:val="008852C7"/>
    <w:rsid w:val="00885ECE"/>
    <w:rsid w:val="008908CF"/>
    <w:rsid w:val="00890CC0"/>
    <w:rsid w:val="00892271"/>
    <w:rsid w:val="0089228A"/>
    <w:rsid w:val="00896559"/>
    <w:rsid w:val="008968B2"/>
    <w:rsid w:val="00897173"/>
    <w:rsid w:val="00897629"/>
    <w:rsid w:val="00897C10"/>
    <w:rsid w:val="008A2CAC"/>
    <w:rsid w:val="008A34D3"/>
    <w:rsid w:val="008A466B"/>
    <w:rsid w:val="008A51CE"/>
    <w:rsid w:val="008A556C"/>
    <w:rsid w:val="008A757D"/>
    <w:rsid w:val="008B3F39"/>
    <w:rsid w:val="008B4EE4"/>
    <w:rsid w:val="008B5819"/>
    <w:rsid w:val="008B6F2E"/>
    <w:rsid w:val="008C03DE"/>
    <w:rsid w:val="008C06B4"/>
    <w:rsid w:val="008C1F59"/>
    <w:rsid w:val="008C20BA"/>
    <w:rsid w:val="008C2418"/>
    <w:rsid w:val="008C29C0"/>
    <w:rsid w:val="008C49DC"/>
    <w:rsid w:val="008C5E5F"/>
    <w:rsid w:val="008C7D83"/>
    <w:rsid w:val="008D043C"/>
    <w:rsid w:val="008D05EA"/>
    <w:rsid w:val="008D2359"/>
    <w:rsid w:val="008D7A3D"/>
    <w:rsid w:val="008E0E3F"/>
    <w:rsid w:val="008E28D2"/>
    <w:rsid w:val="008E58AF"/>
    <w:rsid w:val="008E61A9"/>
    <w:rsid w:val="008F15C9"/>
    <w:rsid w:val="008F188D"/>
    <w:rsid w:val="008F1A7B"/>
    <w:rsid w:val="008F3738"/>
    <w:rsid w:val="008F3BF5"/>
    <w:rsid w:val="008F4E95"/>
    <w:rsid w:val="008F51D1"/>
    <w:rsid w:val="008F6034"/>
    <w:rsid w:val="00901311"/>
    <w:rsid w:val="0090141B"/>
    <w:rsid w:val="00903D2B"/>
    <w:rsid w:val="00906052"/>
    <w:rsid w:val="00910580"/>
    <w:rsid w:val="00910E50"/>
    <w:rsid w:val="009115AA"/>
    <w:rsid w:val="00912222"/>
    <w:rsid w:val="009143BB"/>
    <w:rsid w:val="00915933"/>
    <w:rsid w:val="00916ADD"/>
    <w:rsid w:val="00916E31"/>
    <w:rsid w:val="00916EFC"/>
    <w:rsid w:val="00917EA2"/>
    <w:rsid w:val="0092184A"/>
    <w:rsid w:val="009219E6"/>
    <w:rsid w:val="00923EE5"/>
    <w:rsid w:val="0092538D"/>
    <w:rsid w:val="0092589A"/>
    <w:rsid w:val="009273FD"/>
    <w:rsid w:val="00931D0B"/>
    <w:rsid w:val="00931D48"/>
    <w:rsid w:val="009344D1"/>
    <w:rsid w:val="009344F4"/>
    <w:rsid w:val="009346CF"/>
    <w:rsid w:val="00935151"/>
    <w:rsid w:val="0093711A"/>
    <w:rsid w:val="009371A0"/>
    <w:rsid w:val="009377A4"/>
    <w:rsid w:val="009379EB"/>
    <w:rsid w:val="00942AFB"/>
    <w:rsid w:val="00944D7F"/>
    <w:rsid w:val="00945CFA"/>
    <w:rsid w:val="00950ED8"/>
    <w:rsid w:val="00950FB5"/>
    <w:rsid w:val="00951139"/>
    <w:rsid w:val="00952F2E"/>
    <w:rsid w:val="00954A3F"/>
    <w:rsid w:val="00954C7F"/>
    <w:rsid w:val="00956FA5"/>
    <w:rsid w:val="00957B43"/>
    <w:rsid w:val="0096068A"/>
    <w:rsid w:val="00960FD7"/>
    <w:rsid w:val="00961C7A"/>
    <w:rsid w:val="0096612A"/>
    <w:rsid w:val="009667E3"/>
    <w:rsid w:val="00966ED3"/>
    <w:rsid w:val="009709BE"/>
    <w:rsid w:val="009732BC"/>
    <w:rsid w:val="00973D9A"/>
    <w:rsid w:val="00975F35"/>
    <w:rsid w:val="00976CCE"/>
    <w:rsid w:val="00976F6C"/>
    <w:rsid w:val="0098064A"/>
    <w:rsid w:val="00980E20"/>
    <w:rsid w:val="00982221"/>
    <w:rsid w:val="009833C2"/>
    <w:rsid w:val="00984614"/>
    <w:rsid w:val="00987247"/>
    <w:rsid w:val="009909B6"/>
    <w:rsid w:val="00990E60"/>
    <w:rsid w:val="00993296"/>
    <w:rsid w:val="00994284"/>
    <w:rsid w:val="009951CE"/>
    <w:rsid w:val="00995376"/>
    <w:rsid w:val="009958DC"/>
    <w:rsid w:val="00995D32"/>
    <w:rsid w:val="009968BB"/>
    <w:rsid w:val="00997D42"/>
    <w:rsid w:val="009A2DCC"/>
    <w:rsid w:val="009A4568"/>
    <w:rsid w:val="009A56B2"/>
    <w:rsid w:val="009A5B96"/>
    <w:rsid w:val="009A5ECB"/>
    <w:rsid w:val="009B00CA"/>
    <w:rsid w:val="009B3035"/>
    <w:rsid w:val="009B5B55"/>
    <w:rsid w:val="009C1839"/>
    <w:rsid w:val="009C21B3"/>
    <w:rsid w:val="009C4EE4"/>
    <w:rsid w:val="009C648D"/>
    <w:rsid w:val="009C7866"/>
    <w:rsid w:val="009C79B3"/>
    <w:rsid w:val="009C7F03"/>
    <w:rsid w:val="009D10C5"/>
    <w:rsid w:val="009D1E8E"/>
    <w:rsid w:val="009D5FAF"/>
    <w:rsid w:val="009D617A"/>
    <w:rsid w:val="009D7EF7"/>
    <w:rsid w:val="009E1976"/>
    <w:rsid w:val="009E22B4"/>
    <w:rsid w:val="009E507F"/>
    <w:rsid w:val="009E6B9A"/>
    <w:rsid w:val="009E7AA1"/>
    <w:rsid w:val="009E7B6C"/>
    <w:rsid w:val="009E7EDE"/>
    <w:rsid w:val="009F0AF4"/>
    <w:rsid w:val="009F17CB"/>
    <w:rsid w:val="009F2070"/>
    <w:rsid w:val="009F2D6A"/>
    <w:rsid w:val="009F6C20"/>
    <w:rsid w:val="009F789C"/>
    <w:rsid w:val="00A01D7E"/>
    <w:rsid w:val="00A01E13"/>
    <w:rsid w:val="00A03767"/>
    <w:rsid w:val="00A03AD6"/>
    <w:rsid w:val="00A0481B"/>
    <w:rsid w:val="00A05C4E"/>
    <w:rsid w:val="00A11FF5"/>
    <w:rsid w:val="00A2053C"/>
    <w:rsid w:val="00A22E9B"/>
    <w:rsid w:val="00A25118"/>
    <w:rsid w:val="00A25127"/>
    <w:rsid w:val="00A2717E"/>
    <w:rsid w:val="00A275B9"/>
    <w:rsid w:val="00A31CEF"/>
    <w:rsid w:val="00A32E3C"/>
    <w:rsid w:val="00A330A8"/>
    <w:rsid w:val="00A34CD7"/>
    <w:rsid w:val="00A35844"/>
    <w:rsid w:val="00A373B4"/>
    <w:rsid w:val="00A42794"/>
    <w:rsid w:val="00A44B9B"/>
    <w:rsid w:val="00A45273"/>
    <w:rsid w:val="00A4694C"/>
    <w:rsid w:val="00A47C61"/>
    <w:rsid w:val="00A5163F"/>
    <w:rsid w:val="00A5252D"/>
    <w:rsid w:val="00A529A4"/>
    <w:rsid w:val="00A538CA"/>
    <w:rsid w:val="00A54C14"/>
    <w:rsid w:val="00A553F3"/>
    <w:rsid w:val="00A56F10"/>
    <w:rsid w:val="00A574A3"/>
    <w:rsid w:val="00A613F8"/>
    <w:rsid w:val="00A61E9E"/>
    <w:rsid w:val="00A64F61"/>
    <w:rsid w:val="00A72FDE"/>
    <w:rsid w:val="00A742DE"/>
    <w:rsid w:val="00A76169"/>
    <w:rsid w:val="00A761D9"/>
    <w:rsid w:val="00A76A42"/>
    <w:rsid w:val="00A77C1B"/>
    <w:rsid w:val="00A80961"/>
    <w:rsid w:val="00A834AF"/>
    <w:rsid w:val="00A84017"/>
    <w:rsid w:val="00A92090"/>
    <w:rsid w:val="00A94B39"/>
    <w:rsid w:val="00A9538D"/>
    <w:rsid w:val="00A957B4"/>
    <w:rsid w:val="00A95AD7"/>
    <w:rsid w:val="00A97ED0"/>
    <w:rsid w:val="00AA3014"/>
    <w:rsid w:val="00AA30A7"/>
    <w:rsid w:val="00AA6698"/>
    <w:rsid w:val="00AA7749"/>
    <w:rsid w:val="00AB1AA9"/>
    <w:rsid w:val="00AB33DE"/>
    <w:rsid w:val="00AB4336"/>
    <w:rsid w:val="00AB57DE"/>
    <w:rsid w:val="00AB6060"/>
    <w:rsid w:val="00AB636C"/>
    <w:rsid w:val="00AB64A1"/>
    <w:rsid w:val="00AB7D57"/>
    <w:rsid w:val="00AC04ED"/>
    <w:rsid w:val="00AC1890"/>
    <w:rsid w:val="00AC21F6"/>
    <w:rsid w:val="00AC2AFE"/>
    <w:rsid w:val="00AC42FE"/>
    <w:rsid w:val="00AC5A7A"/>
    <w:rsid w:val="00AC5BFA"/>
    <w:rsid w:val="00AC602D"/>
    <w:rsid w:val="00AC651F"/>
    <w:rsid w:val="00AD3CEA"/>
    <w:rsid w:val="00AE4540"/>
    <w:rsid w:val="00AE57FE"/>
    <w:rsid w:val="00AE59C8"/>
    <w:rsid w:val="00AE639E"/>
    <w:rsid w:val="00AF0220"/>
    <w:rsid w:val="00AF0553"/>
    <w:rsid w:val="00AF2A3B"/>
    <w:rsid w:val="00AF2A7F"/>
    <w:rsid w:val="00AF43EC"/>
    <w:rsid w:val="00AF474A"/>
    <w:rsid w:val="00AF49F5"/>
    <w:rsid w:val="00AF4B13"/>
    <w:rsid w:val="00AF4DFE"/>
    <w:rsid w:val="00AF6C8F"/>
    <w:rsid w:val="00B004E5"/>
    <w:rsid w:val="00B022C3"/>
    <w:rsid w:val="00B12077"/>
    <w:rsid w:val="00B14E68"/>
    <w:rsid w:val="00B16F00"/>
    <w:rsid w:val="00B200D4"/>
    <w:rsid w:val="00B25416"/>
    <w:rsid w:val="00B273FE"/>
    <w:rsid w:val="00B27E29"/>
    <w:rsid w:val="00B33AA5"/>
    <w:rsid w:val="00B33ADC"/>
    <w:rsid w:val="00B3434C"/>
    <w:rsid w:val="00B34846"/>
    <w:rsid w:val="00B34D8F"/>
    <w:rsid w:val="00B351CF"/>
    <w:rsid w:val="00B40FB7"/>
    <w:rsid w:val="00B41718"/>
    <w:rsid w:val="00B420EB"/>
    <w:rsid w:val="00B45DA4"/>
    <w:rsid w:val="00B50042"/>
    <w:rsid w:val="00B51A13"/>
    <w:rsid w:val="00B5301A"/>
    <w:rsid w:val="00B53DDE"/>
    <w:rsid w:val="00B55DE5"/>
    <w:rsid w:val="00B560E8"/>
    <w:rsid w:val="00B61128"/>
    <w:rsid w:val="00B61DFF"/>
    <w:rsid w:val="00B61E7B"/>
    <w:rsid w:val="00B6267B"/>
    <w:rsid w:val="00B62DCB"/>
    <w:rsid w:val="00B63AEB"/>
    <w:rsid w:val="00B64A40"/>
    <w:rsid w:val="00B65161"/>
    <w:rsid w:val="00B67AA5"/>
    <w:rsid w:val="00B70372"/>
    <w:rsid w:val="00B703B5"/>
    <w:rsid w:val="00B7116D"/>
    <w:rsid w:val="00B7225F"/>
    <w:rsid w:val="00B7312F"/>
    <w:rsid w:val="00B73FD2"/>
    <w:rsid w:val="00B75A41"/>
    <w:rsid w:val="00B7782F"/>
    <w:rsid w:val="00B77BE0"/>
    <w:rsid w:val="00B8134D"/>
    <w:rsid w:val="00B816BF"/>
    <w:rsid w:val="00B816D7"/>
    <w:rsid w:val="00B83B6E"/>
    <w:rsid w:val="00B84D18"/>
    <w:rsid w:val="00B85E0B"/>
    <w:rsid w:val="00B8649B"/>
    <w:rsid w:val="00B875EF"/>
    <w:rsid w:val="00B87632"/>
    <w:rsid w:val="00B87D3C"/>
    <w:rsid w:val="00B87EEB"/>
    <w:rsid w:val="00B90638"/>
    <w:rsid w:val="00B94576"/>
    <w:rsid w:val="00B960FB"/>
    <w:rsid w:val="00B96E0C"/>
    <w:rsid w:val="00BA3A60"/>
    <w:rsid w:val="00BA4DFC"/>
    <w:rsid w:val="00BA7DFB"/>
    <w:rsid w:val="00BB3660"/>
    <w:rsid w:val="00BB3BA1"/>
    <w:rsid w:val="00BB3E01"/>
    <w:rsid w:val="00BB3F05"/>
    <w:rsid w:val="00BB4589"/>
    <w:rsid w:val="00BB4F4B"/>
    <w:rsid w:val="00BC09CC"/>
    <w:rsid w:val="00BC1DF3"/>
    <w:rsid w:val="00BC3DFA"/>
    <w:rsid w:val="00BC454E"/>
    <w:rsid w:val="00BC5A71"/>
    <w:rsid w:val="00BC626E"/>
    <w:rsid w:val="00BC6FAE"/>
    <w:rsid w:val="00BC722F"/>
    <w:rsid w:val="00BC73B2"/>
    <w:rsid w:val="00BD1E49"/>
    <w:rsid w:val="00BD235B"/>
    <w:rsid w:val="00BD28BE"/>
    <w:rsid w:val="00BD4397"/>
    <w:rsid w:val="00BD5194"/>
    <w:rsid w:val="00BD58B8"/>
    <w:rsid w:val="00BD79D7"/>
    <w:rsid w:val="00BD7E58"/>
    <w:rsid w:val="00BE1821"/>
    <w:rsid w:val="00BE1EEE"/>
    <w:rsid w:val="00BE27EC"/>
    <w:rsid w:val="00BE4D5B"/>
    <w:rsid w:val="00BE5C09"/>
    <w:rsid w:val="00BE5C44"/>
    <w:rsid w:val="00BE6956"/>
    <w:rsid w:val="00BF01E9"/>
    <w:rsid w:val="00BF0D97"/>
    <w:rsid w:val="00BF4049"/>
    <w:rsid w:val="00BF4B8D"/>
    <w:rsid w:val="00BF5630"/>
    <w:rsid w:val="00BF5802"/>
    <w:rsid w:val="00BF5ED2"/>
    <w:rsid w:val="00BF7C76"/>
    <w:rsid w:val="00C00AD4"/>
    <w:rsid w:val="00C01DA6"/>
    <w:rsid w:val="00C03545"/>
    <w:rsid w:val="00C05B59"/>
    <w:rsid w:val="00C11427"/>
    <w:rsid w:val="00C11A6A"/>
    <w:rsid w:val="00C124D0"/>
    <w:rsid w:val="00C1708E"/>
    <w:rsid w:val="00C20664"/>
    <w:rsid w:val="00C221E1"/>
    <w:rsid w:val="00C2478F"/>
    <w:rsid w:val="00C25307"/>
    <w:rsid w:val="00C2591D"/>
    <w:rsid w:val="00C309E1"/>
    <w:rsid w:val="00C30CE9"/>
    <w:rsid w:val="00C311ED"/>
    <w:rsid w:val="00C3267A"/>
    <w:rsid w:val="00C33F8F"/>
    <w:rsid w:val="00C34098"/>
    <w:rsid w:val="00C340DB"/>
    <w:rsid w:val="00C35F51"/>
    <w:rsid w:val="00C41014"/>
    <w:rsid w:val="00C4284D"/>
    <w:rsid w:val="00C4462B"/>
    <w:rsid w:val="00C50557"/>
    <w:rsid w:val="00C5079A"/>
    <w:rsid w:val="00C5214C"/>
    <w:rsid w:val="00C5262E"/>
    <w:rsid w:val="00C52989"/>
    <w:rsid w:val="00C56F4A"/>
    <w:rsid w:val="00C57A3E"/>
    <w:rsid w:val="00C601FE"/>
    <w:rsid w:val="00C61544"/>
    <w:rsid w:val="00C61963"/>
    <w:rsid w:val="00C633D6"/>
    <w:rsid w:val="00C6364B"/>
    <w:rsid w:val="00C64372"/>
    <w:rsid w:val="00C64864"/>
    <w:rsid w:val="00C65483"/>
    <w:rsid w:val="00C655C8"/>
    <w:rsid w:val="00C65E5E"/>
    <w:rsid w:val="00C67718"/>
    <w:rsid w:val="00C679BF"/>
    <w:rsid w:val="00C7065B"/>
    <w:rsid w:val="00C70EA0"/>
    <w:rsid w:val="00C71321"/>
    <w:rsid w:val="00C727AC"/>
    <w:rsid w:val="00C75B5A"/>
    <w:rsid w:val="00C75E66"/>
    <w:rsid w:val="00C7737B"/>
    <w:rsid w:val="00C80DC2"/>
    <w:rsid w:val="00C836EC"/>
    <w:rsid w:val="00C83B38"/>
    <w:rsid w:val="00C857E1"/>
    <w:rsid w:val="00C86429"/>
    <w:rsid w:val="00C9278C"/>
    <w:rsid w:val="00C92C8D"/>
    <w:rsid w:val="00C94E07"/>
    <w:rsid w:val="00C96E9B"/>
    <w:rsid w:val="00C971C6"/>
    <w:rsid w:val="00C977B8"/>
    <w:rsid w:val="00C97B2B"/>
    <w:rsid w:val="00CA122D"/>
    <w:rsid w:val="00CA62CE"/>
    <w:rsid w:val="00CA7235"/>
    <w:rsid w:val="00CB0283"/>
    <w:rsid w:val="00CB04F6"/>
    <w:rsid w:val="00CB1CBB"/>
    <w:rsid w:val="00CC02F4"/>
    <w:rsid w:val="00CC1658"/>
    <w:rsid w:val="00CC1F4F"/>
    <w:rsid w:val="00CC31E7"/>
    <w:rsid w:val="00CC520A"/>
    <w:rsid w:val="00CC7DC2"/>
    <w:rsid w:val="00CD0842"/>
    <w:rsid w:val="00CD4112"/>
    <w:rsid w:val="00CD5193"/>
    <w:rsid w:val="00CD53EA"/>
    <w:rsid w:val="00CD5F89"/>
    <w:rsid w:val="00CE08EC"/>
    <w:rsid w:val="00CE1DEF"/>
    <w:rsid w:val="00CE71FA"/>
    <w:rsid w:val="00CF1071"/>
    <w:rsid w:val="00CF1813"/>
    <w:rsid w:val="00CF2512"/>
    <w:rsid w:val="00CF3608"/>
    <w:rsid w:val="00CF570E"/>
    <w:rsid w:val="00CF67A1"/>
    <w:rsid w:val="00CF6C94"/>
    <w:rsid w:val="00CF7601"/>
    <w:rsid w:val="00CF7998"/>
    <w:rsid w:val="00D00BCE"/>
    <w:rsid w:val="00D00BFD"/>
    <w:rsid w:val="00D01C0C"/>
    <w:rsid w:val="00D02688"/>
    <w:rsid w:val="00D035CC"/>
    <w:rsid w:val="00D03BFB"/>
    <w:rsid w:val="00D04136"/>
    <w:rsid w:val="00D04846"/>
    <w:rsid w:val="00D06820"/>
    <w:rsid w:val="00D13320"/>
    <w:rsid w:val="00D13972"/>
    <w:rsid w:val="00D13AFA"/>
    <w:rsid w:val="00D141CB"/>
    <w:rsid w:val="00D15764"/>
    <w:rsid w:val="00D17082"/>
    <w:rsid w:val="00D205EC"/>
    <w:rsid w:val="00D20F87"/>
    <w:rsid w:val="00D21561"/>
    <w:rsid w:val="00D2355A"/>
    <w:rsid w:val="00D27658"/>
    <w:rsid w:val="00D31993"/>
    <w:rsid w:val="00D334E4"/>
    <w:rsid w:val="00D34C37"/>
    <w:rsid w:val="00D34E23"/>
    <w:rsid w:val="00D41567"/>
    <w:rsid w:val="00D42139"/>
    <w:rsid w:val="00D4267C"/>
    <w:rsid w:val="00D43937"/>
    <w:rsid w:val="00D439B6"/>
    <w:rsid w:val="00D43A3A"/>
    <w:rsid w:val="00D43FC6"/>
    <w:rsid w:val="00D45B82"/>
    <w:rsid w:val="00D45D3B"/>
    <w:rsid w:val="00D4663E"/>
    <w:rsid w:val="00D476B3"/>
    <w:rsid w:val="00D47B8E"/>
    <w:rsid w:val="00D50995"/>
    <w:rsid w:val="00D50ABC"/>
    <w:rsid w:val="00D523E1"/>
    <w:rsid w:val="00D5292A"/>
    <w:rsid w:val="00D53857"/>
    <w:rsid w:val="00D629E2"/>
    <w:rsid w:val="00D6405C"/>
    <w:rsid w:val="00D6479A"/>
    <w:rsid w:val="00D65CCD"/>
    <w:rsid w:val="00D662AB"/>
    <w:rsid w:val="00D673F6"/>
    <w:rsid w:val="00D67B12"/>
    <w:rsid w:val="00D708C0"/>
    <w:rsid w:val="00D7220F"/>
    <w:rsid w:val="00D75E7A"/>
    <w:rsid w:val="00D77316"/>
    <w:rsid w:val="00D80586"/>
    <w:rsid w:val="00D80FB4"/>
    <w:rsid w:val="00D81880"/>
    <w:rsid w:val="00D825D6"/>
    <w:rsid w:val="00D82845"/>
    <w:rsid w:val="00D90B74"/>
    <w:rsid w:val="00D90DB5"/>
    <w:rsid w:val="00D91321"/>
    <w:rsid w:val="00D9170E"/>
    <w:rsid w:val="00D92AC8"/>
    <w:rsid w:val="00D92B1E"/>
    <w:rsid w:val="00D93A5B"/>
    <w:rsid w:val="00D959B4"/>
    <w:rsid w:val="00DA0B65"/>
    <w:rsid w:val="00DA2979"/>
    <w:rsid w:val="00DB0BFA"/>
    <w:rsid w:val="00DB109A"/>
    <w:rsid w:val="00DB4A1F"/>
    <w:rsid w:val="00DB5E09"/>
    <w:rsid w:val="00DB779E"/>
    <w:rsid w:val="00DC0461"/>
    <w:rsid w:val="00DC0B10"/>
    <w:rsid w:val="00DC19D0"/>
    <w:rsid w:val="00DC2230"/>
    <w:rsid w:val="00DC5575"/>
    <w:rsid w:val="00DC6B9F"/>
    <w:rsid w:val="00DC7105"/>
    <w:rsid w:val="00DD1324"/>
    <w:rsid w:val="00DD2EE6"/>
    <w:rsid w:val="00DD4047"/>
    <w:rsid w:val="00DD41B8"/>
    <w:rsid w:val="00DE0F3B"/>
    <w:rsid w:val="00DE2F21"/>
    <w:rsid w:val="00DE3329"/>
    <w:rsid w:val="00DE3B7F"/>
    <w:rsid w:val="00DE4FCC"/>
    <w:rsid w:val="00DE5083"/>
    <w:rsid w:val="00DF05DD"/>
    <w:rsid w:val="00DF1550"/>
    <w:rsid w:val="00DF3CD9"/>
    <w:rsid w:val="00DF5920"/>
    <w:rsid w:val="00E009D5"/>
    <w:rsid w:val="00E024BD"/>
    <w:rsid w:val="00E049B1"/>
    <w:rsid w:val="00E0687E"/>
    <w:rsid w:val="00E07ADE"/>
    <w:rsid w:val="00E10AEF"/>
    <w:rsid w:val="00E1400B"/>
    <w:rsid w:val="00E20751"/>
    <w:rsid w:val="00E21F21"/>
    <w:rsid w:val="00E241C1"/>
    <w:rsid w:val="00E334A0"/>
    <w:rsid w:val="00E33DCB"/>
    <w:rsid w:val="00E346C4"/>
    <w:rsid w:val="00E3526B"/>
    <w:rsid w:val="00E3793D"/>
    <w:rsid w:val="00E4081D"/>
    <w:rsid w:val="00E423F1"/>
    <w:rsid w:val="00E424A9"/>
    <w:rsid w:val="00E45013"/>
    <w:rsid w:val="00E51115"/>
    <w:rsid w:val="00E53C47"/>
    <w:rsid w:val="00E55579"/>
    <w:rsid w:val="00E555DA"/>
    <w:rsid w:val="00E56656"/>
    <w:rsid w:val="00E60921"/>
    <w:rsid w:val="00E617AD"/>
    <w:rsid w:val="00E61E96"/>
    <w:rsid w:val="00E64D8C"/>
    <w:rsid w:val="00E664BB"/>
    <w:rsid w:val="00E67075"/>
    <w:rsid w:val="00E724D7"/>
    <w:rsid w:val="00E72CCC"/>
    <w:rsid w:val="00E72D2F"/>
    <w:rsid w:val="00E73205"/>
    <w:rsid w:val="00E734A1"/>
    <w:rsid w:val="00E74AB4"/>
    <w:rsid w:val="00E76860"/>
    <w:rsid w:val="00E7755D"/>
    <w:rsid w:val="00E77B44"/>
    <w:rsid w:val="00E80A51"/>
    <w:rsid w:val="00E81B71"/>
    <w:rsid w:val="00E81E86"/>
    <w:rsid w:val="00E8458D"/>
    <w:rsid w:val="00E9010F"/>
    <w:rsid w:val="00E923DE"/>
    <w:rsid w:val="00E925A1"/>
    <w:rsid w:val="00E948EA"/>
    <w:rsid w:val="00EA1D92"/>
    <w:rsid w:val="00EA1F23"/>
    <w:rsid w:val="00EA3043"/>
    <w:rsid w:val="00EA35FD"/>
    <w:rsid w:val="00EA3C47"/>
    <w:rsid w:val="00EA72B4"/>
    <w:rsid w:val="00EA74F5"/>
    <w:rsid w:val="00EC2284"/>
    <w:rsid w:val="00EC5A94"/>
    <w:rsid w:val="00EC6F3D"/>
    <w:rsid w:val="00EC7A93"/>
    <w:rsid w:val="00ED37D6"/>
    <w:rsid w:val="00ED5147"/>
    <w:rsid w:val="00ED60F9"/>
    <w:rsid w:val="00EE5BE4"/>
    <w:rsid w:val="00EE623A"/>
    <w:rsid w:val="00EE77E4"/>
    <w:rsid w:val="00EE7908"/>
    <w:rsid w:val="00EF05D7"/>
    <w:rsid w:val="00EF1574"/>
    <w:rsid w:val="00EF181D"/>
    <w:rsid w:val="00EF259B"/>
    <w:rsid w:val="00EF2EB4"/>
    <w:rsid w:val="00EF3621"/>
    <w:rsid w:val="00EF4420"/>
    <w:rsid w:val="00EF674E"/>
    <w:rsid w:val="00EF7976"/>
    <w:rsid w:val="00EF7C9A"/>
    <w:rsid w:val="00EF7DED"/>
    <w:rsid w:val="00F005D2"/>
    <w:rsid w:val="00F04F5A"/>
    <w:rsid w:val="00F07E66"/>
    <w:rsid w:val="00F154BF"/>
    <w:rsid w:val="00F209BD"/>
    <w:rsid w:val="00F24025"/>
    <w:rsid w:val="00F3038C"/>
    <w:rsid w:val="00F304C6"/>
    <w:rsid w:val="00F335E7"/>
    <w:rsid w:val="00F3370C"/>
    <w:rsid w:val="00F35066"/>
    <w:rsid w:val="00F35AB8"/>
    <w:rsid w:val="00F37533"/>
    <w:rsid w:val="00F3775A"/>
    <w:rsid w:val="00F37775"/>
    <w:rsid w:val="00F37DFC"/>
    <w:rsid w:val="00F4178B"/>
    <w:rsid w:val="00F47C7E"/>
    <w:rsid w:val="00F50576"/>
    <w:rsid w:val="00F5232C"/>
    <w:rsid w:val="00F53142"/>
    <w:rsid w:val="00F53A0A"/>
    <w:rsid w:val="00F54F31"/>
    <w:rsid w:val="00F60A09"/>
    <w:rsid w:val="00F62308"/>
    <w:rsid w:val="00F6518C"/>
    <w:rsid w:val="00F6587F"/>
    <w:rsid w:val="00F671E8"/>
    <w:rsid w:val="00F701F1"/>
    <w:rsid w:val="00F72617"/>
    <w:rsid w:val="00F74710"/>
    <w:rsid w:val="00F7648E"/>
    <w:rsid w:val="00F7731F"/>
    <w:rsid w:val="00F817DE"/>
    <w:rsid w:val="00F81B3D"/>
    <w:rsid w:val="00F82647"/>
    <w:rsid w:val="00F84B7A"/>
    <w:rsid w:val="00F84D6D"/>
    <w:rsid w:val="00F87BD7"/>
    <w:rsid w:val="00F90A77"/>
    <w:rsid w:val="00F91726"/>
    <w:rsid w:val="00F92250"/>
    <w:rsid w:val="00F93738"/>
    <w:rsid w:val="00F95157"/>
    <w:rsid w:val="00F9738A"/>
    <w:rsid w:val="00F977EC"/>
    <w:rsid w:val="00F97A74"/>
    <w:rsid w:val="00FA0C57"/>
    <w:rsid w:val="00FA1D6E"/>
    <w:rsid w:val="00FA309A"/>
    <w:rsid w:val="00FA75E2"/>
    <w:rsid w:val="00FB0C19"/>
    <w:rsid w:val="00FB5043"/>
    <w:rsid w:val="00FB5AC3"/>
    <w:rsid w:val="00FC1E4A"/>
    <w:rsid w:val="00FC2EEA"/>
    <w:rsid w:val="00FC3990"/>
    <w:rsid w:val="00FC3CC1"/>
    <w:rsid w:val="00FC5498"/>
    <w:rsid w:val="00FC57C9"/>
    <w:rsid w:val="00FC58B2"/>
    <w:rsid w:val="00FD158F"/>
    <w:rsid w:val="00FD1C92"/>
    <w:rsid w:val="00FD1CDF"/>
    <w:rsid w:val="00FD3C59"/>
    <w:rsid w:val="00FD4265"/>
    <w:rsid w:val="00FD5183"/>
    <w:rsid w:val="00FD52BC"/>
    <w:rsid w:val="00FD6C23"/>
    <w:rsid w:val="00FE0E40"/>
    <w:rsid w:val="00FE1A5A"/>
    <w:rsid w:val="00FE2747"/>
    <w:rsid w:val="00FE4388"/>
    <w:rsid w:val="00FE472A"/>
    <w:rsid w:val="00FF019A"/>
    <w:rsid w:val="00FF1008"/>
    <w:rsid w:val="00FF3CC9"/>
    <w:rsid w:val="00FF5413"/>
    <w:rsid w:val="00FF5D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1F985A-2418-4F40-9D76-1A8B14DC9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4F4B"/>
  </w:style>
  <w:style w:type="paragraph" w:styleId="1">
    <w:name w:val="heading 1"/>
    <w:basedOn w:val="a"/>
    <w:next w:val="a"/>
    <w:link w:val="10"/>
    <w:uiPriority w:val="99"/>
    <w:qFormat/>
    <w:rsid w:val="00DE4FCC"/>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511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53F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53FD"/>
  </w:style>
  <w:style w:type="paragraph" w:styleId="a6">
    <w:name w:val="footer"/>
    <w:basedOn w:val="a"/>
    <w:link w:val="a7"/>
    <w:uiPriority w:val="99"/>
    <w:semiHidden/>
    <w:unhideWhenUsed/>
    <w:rsid w:val="007053FD"/>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7053FD"/>
  </w:style>
  <w:style w:type="character" w:customStyle="1" w:styleId="10">
    <w:name w:val="Заголовок 1 Знак"/>
    <w:basedOn w:val="a0"/>
    <w:link w:val="1"/>
    <w:uiPriority w:val="99"/>
    <w:rsid w:val="00DE4FCC"/>
    <w:rPr>
      <w:rFonts w:ascii="Arial" w:hAnsi="Arial" w:cs="Arial"/>
      <w:b/>
      <w:bCs/>
      <w:color w:val="26282F"/>
      <w:sz w:val="24"/>
      <w:szCs w:val="24"/>
    </w:rPr>
  </w:style>
  <w:style w:type="character" w:customStyle="1" w:styleId="spelle">
    <w:name w:val="spelle"/>
    <w:rsid w:val="006415D6"/>
  </w:style>
  <w:style w:type="paragraph" w:customStyle="1" w:styleId="a8">
    <w:name w:val="Прижатый влево"/>
    <w:basedOn w:val="a"/>
    <w:next w:val="a"/>
    <w:uiPriority w:val="99"/>
    <w:rsid w:val="008A556C"/>
    <w:pPr>
      <w:autoSpaceDE w:val="0"/>
      <w:autoSpaceDN w:val="0"/>
      <w:adjustRightInd w:val="0"/>
      <w:spacing w:after="0" w:line="240" w:lineRule="auto"/>
    </w:pPr>
    <w:rPr>
      <w:rFonts w:ascii="Arial" w:hAnsi="Arial" w:cs="Arial"/>
      <w:sz w:val="24"/>
      <w:szCs w:val="24"/>
    </w:rPr>
  </w:style>
  <w:style w:type="character" w:styleId="a9">
    <w:name w:val="Hyperlink"/>
    <w:basedOn w:val="a0"/>
    <w:uiPriority w:val="99"/>
    <w:unhideWhenUsed/>
    <w:rsid w:val="008D2359"/>
    <w:rPr>
      <w:color w:val="0000FF"/>
      <w:u w:val="single"/>
    </w:rPr>
  </w:style>
  <w:style w:type="paragraph" w:customStyle="1" w:styleId="conspluscell">
    <w:name w:val="conspluscell"/>
    <w:basedOn w:val="a"/>
    <w:rsid w:val="00ED37D6"/>
    <w:pPr>
      <w:widowControl w:val="0"/>
      <w:suppressAutoHyphens/>
      <w:autoSpaceDN w:val="0"/>
      <w:spacing w:before="100" w:after="100" w:line="240" w:lineRule="auto"/>
      <w:textAlignment w:val="baseline"/>
    </w:pPr>
    <w:rPr>
      <w:rFonts w:ascii="Times New Roman" w:eastAsia="Andale Sans UI" w:hAnsi="Times New Roman" w:cs="Tahoma"/>
      <w:kern w:val="3"/>
      <w:sz w:val="24"/>
      <w:szCs w:val="24"/>
      <w:lang w:val="de-DE" w:eastAsia="ru-RU" w:bidi="fa-IR"/>
    </w:rPr>
  </w:style>
  <w:style w:type="paragraph" w:styleId="aa">
    <w:name w:val="Normal (Web)"/>
    <w:basedOn w:val="a"/>
    <w:uiPriority w:val="99"/>
    <w:semiHidden/>
    <w:unhideWhenUsed/>
    <w:rsid w:val="009143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Стиль1"/>
    <w:basedOn w:val="a"/>
    <w:rsid w:val="00606D2E"/>
    <w:pPr>
      <w:widowControl w:val="0"/>
      <w:suppressAutoHyphens/>
      <w:autoSpaceDN w:val="0"/>
      <w:spacing w:after="0" w:line="120" w:lineRule="auto"/>
      <w:jc w:val="center"/>
      <w:textAlignment w:val="baseline"/>
    </w:pPr>
    <w:rPr>
      <w:rFonts w:ascii="Times New Roman" w:eastAsia="Andale Sans UI" w:hAnsi="Times New Roman" w:cs="Tahoma"/>
      <w:kern w:val="3"/>
      <w:sz w:val="2"/>
      <w:szCs w:val="24"/>
      <w:lang w:val="de-DE" w:eastAsia="ja-JP" w:bidi="fa-IR"/>
    </w:rPr>
  </w:style>
  <w:style w:type="paragraph" w:styleId="ab">
    <w:name w:val="Balloon Text"/>
    <w:basedOn w:val="a"/>
    <w:link w:val="ac"/>
    <w:uiPriority w:val="99"/>
    <w:semiHidden/>
    <w:unhideWhenUsed/>
    <w:rsid w:val="00E334A0"/>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334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19671">
      <w:bodyDiv w:val="1"/>
      <w:marLeft w:val="0"/>
      <w:marRight w:val="0"/>
      <w:marTop w:val="0"/>
      <w:marBottom w:val="0"/>
      <w:divBdr>
        <w:top w:val="none" w:sz="0" w:space="0" w:color="auto"/>
        <w:left w:val="none" w:sz="0" w:space="0" w:color="auto"/>
        <w:bottom w:val="none" w:sz="0" w:space="0" w:color="auto"/>
        <w:right w:val="none" w:sz="0" w:space="0" w:color="auto"/>
      </w:divBdr>
    </w:div>
    <w:div w:id="27606722">
      <w:bodyDiv w:val="1"/>
      <w:marLeft w:val="0"/>
      <w:marRight w:val="0"/>
      <w:marTop w:val="0"/>
      <w:marBottom w:val="0"/>
      <w:divBdr>
        <w:top w:val="none" w:sz="0" w:space="0" w:color="auto"/>
        <w:left w:val="none" w:sz="0" w:space="0" w:color="auto"/>
        <w:bottom w:val="none" w:sz="0" w:space="0" w:color="auto"/>
        <w:right w:val="none" w:sz="0" w:space="0" w:color="auto"/>
      </w:divBdr>
    </w:div>
    <w:div w:id="88082724">
      <w:bodyDiv w:val="1"/>
      <w:marLeft w:val="0"/>
      <w:marRight w:val="0"/>
      <w:marTop w:val="0"/>
      <w:marBottom w:val="0"/>
      <w:divBdr>
        <w:top w:val="none" w:sz="0" w:space="0" w:color="auto"/>
        <w:left w:val="none" w:sz="0" w:space="0" w:color="auto"/>
        <w:bottom w:val="none" w:sz="0" w:space="0" w:color="auto"/>
        <w:right w:val="none" w:sz="0" w:space="0" w:color="auto"/>
      </w:divBdr>
    </w:div>
    <w:div w:id="105656491">
      <w:bodyDiv w:val="1"/>
      <w:marLeft w:val="0"/>
      <w:marRight w:val="0"/>
      <w:marTop w:val="0"/>
      <w:marBottom w:val="0"/>
      <w:divBdr>
        <w:top w:val="none" w:sz="0" w:space="0" w:color="auto"/>
        <w:left w:val="none" w:sz="0" w:space="0" w:color="auto"/>
        <w:bottom w:val="none" w:sz="0" w:space="0" w:color="auto"/>
        <w:right w:val="none" w:sz="0" w:space="0" w:color="auto"/>
      </w:divBdr>
    </w:div>
    <w:div w:id="167184972">
      <w:bodyDiv w:val="1"/>
      <w:marLeft w:val="0"/>
      <w:marRight w:val="0"/>
      <w:marTop w:val="0"/>
      <w:marBottom w:val="0"/>
      <w:divBdr>
        <w:top w:val="none" w:sz="0" w:space="0" w:color="auto"/>
        <w:left w:val="none" w:sz="0" w:space="0" w:color="auto"/>
        <w:bottom w:val="none" w:sz="0" w:space="0" w:color="auto"/>
        <w:right w:val="none" w:sz="0" w:space="0" w:color="auto"/>
      </w:divBdr>
    </w:div>
    <w:div w:id="207424429">
      <w:bodyDiv w:val="1"/>
      <w:marLeft w:val="0"/>
      <w:marRight w:val="0"/>
      <w:marTop w:val="0"/>
      <w:marBottom w:val="0"/>
      <w:divBdr>
        <w:top w:val="none" w:sz="0" w:space="0" w:color="auto"/>
        <w:left w:val="none" w:sz="0" w:space="0" w:color="auto"/>
        <w:bottom w:val="none" w:sz="0" w:space="0" w:color="auto"/>
        <w:right w:val="none" w:sz="0" w:space="0" w:color="auto"/>
      </w:divBdr>
    </w:div>
    <w:div w:id="231083144">
      <w:bodyDiv w:val="1"/>
      <w:marLeft w:val="0"/>
      <w:marRight w:val="0"/>
      <w:marTop w:val="0"/>
      <w:marBottom w:val="0"/>
      <w:divBdr>
        <w:top w:val="none" w:sz="0" w:space="0" w:color="auto"/>
        <w:left w:val="none" w:sz="0" w:space="0" w:color="auto"/>
        <w:bottom w:val="none" w:sz="0" w:space="0" w:color="auto"/>
        <w:right w:val="none" w:sz="0" w:space="0" w:color="auto"/>
      </w:divBdr>
    </w:div>
    <w:div w:id="303631061">
      <w:bodyDiv w:val="1"/>
      <w:marLeft w:val="0"/>
      <w:marRight w:val="0"/>
      <w:marTop w:val="0"/>
      <w:marBottom w:val="0"/>
      <w:divBdr>
        <w:top w:val="none" w:sz="0" w:space="0" w:color="auto"/>
        <w:left w:val="none" w:sz="0" w:space="0" w:color="auto"/>
        <w:bottom w:val="none" w:sz="0" w:space="0" w:color="auto"/>
        <w:right w:val="none" w:sz="0" w:space="0" w:color="auto"/>
      </w:divBdr>
    </w:div>
    <w:div w:id="551311063">
      <w:bodyDiv w:val="1"/>
      <w:marLeft w:val="0"/>
      <w:marRight w:val="0"/>
      <w:marTop w:val="0"/>
      <w:marBottom w:val="0"/>
      <w:divBdr>
        <w:top w:val="none" w:sz="0" w:space="0" w:color="auto"/>
        <w:left w:val="none" w:sz="0" w:space="0" w:color="auto"/>
        <w:bottom w:val="none" w:sz="0" w:space="0" w:color="auto"/>
        <w:right w:val="none" w:sz="0" w:space="0" w:color="auto"/>
      </w:divBdr>
    </w:div>
    <w:div w:id="747465570">
      <w:bodyDiv w:val="1"/>
      <w:marLeft w:val="0"/>
      <w:marRight w:val="0"/>
      <w:marTop w:val="0"/>
      <w:marBottom w:val="0"/>
      <w:divBdr>
        <w:top w:val="none" w:sz="0" w:space="0" w:color="auto"/>
        <w:left w:val="none" w:sz="0" w:space="0" w:color="auto"/>
        <w:bottom w:val="none" w:sz="0" w:space="0" w:color="auto"/>
        <w:right w:val="none" w:sz="0" w:space="0" w:color="auto"/>
      </w:divBdr>
      <w:divsChild>
        <w:div w:id="716315979">
          <w:marLeft w:val="0"/>
          <w:marRight w:val="0"/>
          <w:marTop w:val="0"/>
          <w:marBottom w:val="0"/>
          <w:divBdr>
            <w:top w:val="none" w:sz="0" w:space="0" w:color="auto"/>
            <w:left w:val="none" w:sz="0" w:space="0" w:color="auto"/>
            <w:bottom w:val="none" w:sz="0" w:space="0" w:color="auto"/>
            <w:right w:val="none" w:sz="0" w:space="0" w:color="auto"/>
          </w:divBdr>
          <w:divsChild>
            <w:div w:id="494272976">
              <w:marLeft w:val="0"/>
              <w:marRight w:val="0"/>
              <w:marTop w:val="0"/>
              <w:marBottom w:val="0"/>
              <w:divBdr>
                <w:top w:val="none" w:sz="0" w:space="0" w:color="auto"/>
                <w:left w:val="none" w:sz="0" w:space="0" w:color="auto"/>
                <w:bottom w:val="none" w:sz="0" w:space="0" w:color="auto"/>
                <w:right w:val="none" w:sz="0" w:space="0" w:color="auto"/>
              </w:divBdr>
            </w:div>
            <w:div w:id="183324796">
              <w:marLeft w:val="0"/>
              <w:marRight w:val="0"/>
              <w:marTop w:val="0"/>
              <w:marBottom w:val="0"/>
              <w:divBdr>
                <w:top w:val="none" w:sz="0" w:space="0" w:color="auto"/>
                <w:left w:val="none" w:sz="0" w:space="0" w:color="auto"/>
                <w:bottom w:val="none" w:sz="0" w:space="0" w:color="auto"/>
                <w:right w:val="none" w:sz="0" w:space="0" w:color="auto"/>
              </w:divBdr>
            </w:div>
            <w:div w:id="1132139092">
              <w:marLeft w:val="0"/>
              <w:marRight w:val="0"/>
              <w:marTop w:val="0"/>
              <w:marBottom w:val="0"/>
              <w:divBdr>
                <w:top w:val="none" w:sz="0" w:space="0" w:color="auto"/>
                <w:left w:val="none" w:sz="0" w:space="0" w:color="auto"/>
                <w:bottom w:val="none" w:sz="0" w:space="0" w:color="auto"/>
                <w:right w:val="none" w:sz="0" w:space="0" w:color="auto"/>
              </w:divBdr>
            </w:div>
          </w:divsChild>
        </w:div>
        <w:div w:id="192378322">
          <w:marLeft w:val="242"/>
          <w:marRight w:val="0"/>
          <w:marTop w:val="0"/>
          <w:marBottom w:val="0"/>
          <w:divBdr>
            <w:top w:val="none" w:sz="0" w:space="0" w:color="auto"/>
            <w:left w:val="none" w:sz="0" w:space="0" w:color="auto"/>
            <w:bottom w:val="none" w:sz="0" w:space="0" w:color="auto"/>
            <w:right w:val="none" w:sz="0" w:space="0" w:color="auto"/>
          </w:divBdr>
          <w:divsChild>
            <w:div w:id="1507328930">
              <w:marLeft w:val="0"/>
              <w:marRight w:val="0"/>
              <w:marTop w:val="0"/>
              <w:marBottom w:val="0"/>
              <w:divBdr>
                <w:top w:val="none" w:sz="0" w:space="0" w:color="auto"/>
                <w:left w:val="none" w:sz="0" w:space="0" w:color="auto"/>
                <w:bottom w:val="none" w:sz="0" w:space="0" w:color="auto"/>
                <w:right w:val="none" w:sz="0" w:space="0" w:color="auto"/>
              </w:divBdr>
            </w:div>
            <w:div w:id="1817456280">
              <w:marLeft w:val="0"/>
              <w:marRight w:val="0"/>
              <w:marTop w:val="0"/>
              <w:marBottom w:val="36"/>
              <w:divBdr>
                <w:top w:val="none" w:sz="0" w:space="0" w:color="auto"/>
                <w:left w:val="none" w:sz="0" w:space="0" w:color="auto"/>
                <w:bottom w:val="none" w:sz="0" w:space="0" w:color="auto"/>
                <w:right w:val="none" w:sz="0" w:space="0" w:color="auto"/>
              </w:divBdr>
            </w:div>
          </w:divsChild>
        </w:div>
      </w:divsChild>
    </w:div>
    <w:div w:id="995567177">
      <w:bodyDiv w:val="1"/>
      <w:marLeft w:val="0"/>
      <w:marRight w:val="0"/>
      <w:marTop w:val="0"/>
      <w:marBottom w:val="0"/>
      <w:divBdr>
        <w:top w:val="none" w:sz="0" w:space="0" w:color="auto"/>
        <w:left w:val="none" w:sz="0" w:space="0" w:color="auto"/>
        <w:bottom w:val="none" w:sz="0" w:space="0" w:color="auto"/>
        <w:right w:val="none" w:sz="0" w:space="0" w:color="auto"/>
      </w:divBdr>
    </w:div>
    <w:div w:id="1029185529">
      <w:bodyDiv w:val="1"/>
      <w:marLeft w:val="0"/>
      <w:marRight w:val="0"/>
      <w:marTop w:val="0"/>
      <w:marBottom w:val="0"/>
      <w:divBdr>
        <w:top w:val="none" w:sz="0" w:space="0" w:color="auto"/>
        <w:left w:val="none" w:sz="0" w:space="0" w:color="auto"/>
        <w:bottom w:val="none" w:sz="0" w:space="0" w:color="auto"/>
        <w:right w:val="none" w:sz="0" w:space="0" w:color="auto"/>
      </w:divBdr>
    </w:div>
    <w:div w:id="1252158762">
      <w:bodyDiv w:val="1"/>
      <w:marLeft w:val="0"/>
      <w:marRight w:val="0"/>
      <w:marTop w:val="0"/>
      <w:marBottom w:val="0"/>
      <w:divBdr>
        <w:top w:val="none" w:sz="0" w:space="0" w:color="auto"/>
        <w:left w:val="none" w:sz="0" w:space="0" w:color="auto"/>
        <w:bottom w:val="none" w:sz="0" w:space="0" w:color="auto"/>
        <w:right w:val="none" w:sz="0" w:space="0" w:color="auto"/>
      </w:divBdr>
    </w:div>
    <w:div w:id="1279070376">
      <w:bodyDiv w:val="1"/>
      <w:marLeft w:val="0"/>
      <w:marRight w:val="0"/>
      <w:marTop w:val="0"/>
      <w:marBottom w:val="0"/>
      <w:divBdr>
        <w:top w:val="none" w:sz="0" w:space="0" w:color="auto"/>
        <w:left w:val="none" w:sz="0" w:space="0" w:color="auto"/>
        <w:bottom w:val="none" w:sz="0" w:space="0" w:color="auto"/>
        <w:right w:val="none" w:sz="0" w:space="0" w:color="auto"/>
      </w:divBdr>
    </w:div>
    <w:div w:id="1285773175">
      <w:bodyDiv w:val="1"/>
      <w:marLeft w:val="0"/>
      <w:marRight w:val="0"/>
      <w:marTop w:val="0"/>
      <w:marBottom w:val="0"/>
      <w:divBdr>
        <w:top w:val="none" w:sz="0" w:space="0" w:color="auto"/>
        <w:left w:val="none" w:sz="0" w:space="0" w:color="auto"/>
        <w:bottom w:val="none" w:sz="0" w:space="0" w:color="auto"/>
        <w:right w:val="none" w:sz="0" w:space="0" w:color="auto"/>
      </w:divBdr>
    </w:div>
    <w:div w:id="1596018372">
      <w:bodyDiv w:val="1"/>
      <w:marLeft w:val="0"/>
      <w:marRight w:val="0"/>
      <w:marTop w:val="0"/>
      <w:marBottom w:val="0"/>
      <w:divBdr>
        <w:top w:val="none" w:sz="0" w:space="0" w:color="auto"/>
        <w:left w:val="none" w:sz="0" w:space="0" w:color="auto"/>
        <w:bottom w:val="none" w:sz="0" w:space="0" w:color="auto"/>
        <w:right w:val="none" w:sz="0" w:space="0" w:color="auto"/>
      </w:divBdr>
    </w:div>
    <w:div w:id="1596088868">
      <w:bodyDiv w:val="1"/>
      <w:marLeft w:val="0"/>
      <w:marRight w:val="0"/>
      <w:marTop w:val="0"/>
      <w:marBottom w:val="0"/>
      <w:divBdr>
        <w:top w:val="none" w:sz="0" w:space="0" w:color="auto"/>
        <w:left w:val="none" w:sz="0" w:space="0" w:color="auto"/>
        <w:bottom w:val="none" w:sz="0" w:space="0" w:color="auto"/>
        <w:right w:val="none" w:sz="0" w:space="0" w:color="auto"/>
      </w:divBdr>
    </w:div>
    <w:div w:id="1613249041">
      <w:bodyDiv w:val="1"/>
      <w:marLeft w:val="0"/>
      <w:marRight w:val="0"/>
      <w:marTop w:val="0"/>
      <w:marBottom w:val="0"/>
      <w:divBdr>
        <w:top w:val="none" w:sz="0" w:space="0" w:color="auto"/>
        <w:left w:val="none" w:sz="0" w:space="0" w:color="auto"/>
        <w:bottom w:val="none" w:sz="0" w:space="0" w:color="auto"/>
        <w:right w:val="none" w:sz="0" w:space="0" w:color="auto"/>
      </w:divBdr>
    </w:div>
    <w:div w:id="1680424602">
      <w:bodyDiv w:val="1"/>
      <w:marLeft w:val="0"/>
      <w:marRight w:val="0"/>
      <w:marTop w:val="0"/>
      <w:marBottom w:val="0"/>
      <w:divBdr>
        <w:top w:val="none" w:sz="0" w:space="0" w:color="auto"/>
        <w:left w:val="none" w:sz="0" w:space="0" w:color="auto"/>
        <w:bottom w:val="none" w:sz="0" w:space="0" w:color="auto"/>
        <w:right w:val="none" w:sz="0" w:space="0" w:color="auto"/>
      </w:divBdr>
    </w:div>
    <w:div w:id="190775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lgov.ru/" TargetMode="External"/><Relationship Id="rId3" Type="http://schemas.openxmlformats.org/officeDocument/2006/relationships/settings" Target="settings.xml"/><Relationship Id="rId7" Type="http://schemas.openxmlformats.org/officeDocument/2006/relationships/hyperlink" Target="https://ulgov.ru/page/index/visual/state/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6238A2-01F6-4C79-B165-99FC2254A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741</TotalTime>
  <Pages>21</Pages>
  <Words>7484</Words>
  <Characters>42662</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Ульяновской области</Company>
  <LinksUpToDate>false</LinksUpToDate>
  <CharactersWithSpaces>50046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gufo</dc:creator>
  <cp:lastModifiedBy>U142</cp:lastModifiedBy>
  <cp:revision>25</cp:revision>
  <cp:lastPrinted>2025-01-21T05:37:00Z</cp:lastPrinted>
  <dcterms:created xsi:type="dcterms:W3CDTF">2022-03-16T09:58:00Z</dcterms:created>
  <dcterms:modified xsi:type="dcterms:W3CDTF">2026-01-14T06:51:00Z</dcterms:modified>
</cp:coreProperties>
</file>